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BBE8" w14:textId="2929B153" w:rsidR="00F21554" w:rsidRPr="0064064C" w:rsidRDefault="00F21554" w:rsidP="00557305">
      <w:pPr>
        <w:spacing w:afterLines="80" w:after="192" w:line="240" w:lineRule="auto"/>
        <w:jc w:val="center"/>
        <w:rPr>
          <w:rFonts w:ascii="Arial" w:hAnsi="Arial" w:cs="Arial"/>
          <w:b/>
          <w:bCs/>
        </w:rPr>
      </w:pPr>
      <w:r w:rsidRPr="0064064C">
        <w:rPr>
          <w:rFonts w:ascii="Arial" w:hAnsi="Arial" w:cs="Arial"/>
          <w:b/>
          <w:bCs/>
        </w:rPr>
        <w:t>Regulamin praktyk</w:t>
      </w:r>
    </w:p>
    <w:p w14:paraId="0CDABF32" w14:textId="7BB804B6" w:rsidR="00C72450" w:rsidRPr="0064064C" w:rsidRDefault="00C72450" w:rsidP="00557305">
      <w:pPr>
        <w:spacing w:afterLines="80" w:after="192" w:line="240" w:lineRule="auto"/>
        <w:jc w:val="center"/>
        <w:rPr>
          <w:rFonts w:ascii="Arial" w:hAnsi="Arial" w:cs="Arial"/>
          <w:b/>
          <w:bCs/>
        </w:rPr>
      </w:pPr>
      <w:r w:rsidRPr="0064064C">
        <w:rPr>
          <w:rFonts w:ascii="Arial" w:hAnsi="Arial" w:cs="Arial"/>
        </w:rPr>
        <w:t>filologia polska, specjalność</w:t>
      </w:r>
      <w:r w:rsidRPr="0064064C">
        <w:rPr>
          <w:rFonts w:ascii="Arial" w:hAnsi="Arial" w:cs="Arial"/>
          <w:b/>
          <w:bCs/>
        </w:rPr>
        <w:t xml:space="preserve"> </w:t>
      </w:r>
      <w:r w:rsidRPr="0064064C">
        <w:rPr>
          <w:rFonts w:ascii="Arial" w:hAnsi="Arial" w:cs="Arial"/>
        </w:rPr>
        <w:t>komunikacja społeczna – reklama i public relations</w:t>
      </w:r>
    </w:p>
    <w:p w14:paraId="40D22408" w14:textId="21BDE3D9" w:rsidR="00F21554" w:rsidRPr="0064064C" w:rsidRDefault="00CE49A9" w:rsidP="00557305">
      <w:pPr>
        <w:spacing w:afterLines="80" w:after="192" w:line="240" w:lineRule="auto"/>
        <w:jc w:val="center"/>
        <w:rPr>
          <w:rFonts w:ascii="Arial" w:hAnsi="Arial" w:cs="Arial"/>
        </w:rPr>
      </w:pPr>
      <w:r w:rsidRPr="0064064C">
        <w:rPr>
          <w:rFonts w:ascii="Arial" w:hAnsi="Arial" w:cs="Arial"/>
        </w:rPr>
        <w:t>2022/2023</w:t>
      </w:r>
    </w:p>
    <w:p w14:paraId="5D29BDE3" w14:textId="36B69CAC" w:rsidR="00F21554" w:rsidRPr="0064064C" w:rsidRDefault="00F21554" w:rsidP="00557305">
      <w:pPr>
        <w:spacing w:afterLines="80" w:after="192" w:line="360" w:lineRule="auto"/>
        <w:jc w:val="both"/>
        <w:rPr>
          <w:rFonts w:ascii="Arial" w:hAnsi="Arial" w:cs="Arial"/>
        </w:rPr>
      </w:pPr>
    </w:p>
    <w:p w14:paraId="163FD175" w14:textId="77777777" w:rsidR="00C72450" w:rsidRPr="0064064C" w:rsidRDefault="00C72450" w:rsidP="00557305">
      <w:pPr>
        <w:pStyle w:val="Akapitzlist"/>
        <w:numPr>
          <w:ilvl w:val="0"/>
          <w:numId w:val="4"/>
        </w:numPr>
        <w:spacing w:afterLines="80" w:after="192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64064C">
        <w:rPr>
          <w:rFonts w:ascii="Arial" w:hAnsi="Arial" w:cs="Arial"/>
          <w:b/>
        </w:rPr>
        <w:t>Czas i miejsce odbywania praktyki</w:t>
      </w:r>
    </w:p>
    <w:p w14:paraId="1D28ABDB" w14:textId="210851F6" w:rsidR="00F21554" w:rsidRPr="0064064C" w:rsidRDefault="00C72450" w:rsidP="00557305">
      <w:pPr>
        <w:spacing w:afterLines="80" w:after="192" w:line="360" w:lineRule="auto"/>
        <w:jc w:val="both"/>
        <w:rPr>
          <w:rFonts w:ascii="Arial" w:hAnsi="Arial" w:cs="Arial"/>
          <w:b/>
        </w:rPr>
      </w:pPr>
      <w:r w:rsidRPr="0064064C">
        <w:rPr>
          <w:rFonts w:ascii="Arial" w:hAnsi="Arial" w:cs="Arial"/>
        </w:rPr>
        <w:t>Do</w:t>
      </w:r>
      <w:r w:rsidR="00F21554" w:rsidRPr="0064064C">
        <w:rPr>
          <w:rFonts w:ascii="Arial" w:hAnsi="Arial" w:cs="Arial"/>
        </w:rPr>
        <w:t xml:space="preserve"> odbycia </w:t>
      </w:r>
      <w:r w:rsidRPr="0064064C">
        <w:rPr>
          <w:rFonts w:ascii="Arial" w:hAnsi="Arial" w:cs="Arial"/>
        </w:rPr>
        <w:t xml:space="preserve">praktyk </w:t>
      </w:r>
      <w:r w:rsidR="00F21554" w:rsidRPr="0064064C">
        <w:rPr>
          <w:rFonts w:ascii="Arial" w:hAnsi="Arial" w:cs="Arial"/>
        </w:rPr>
        <w:t xml:space="preserve">zobowiązani są studenci </w:t>
      </w:r>
      <w:r w:rsidR="00CE49A9" w:rsidRPr="0064064C">
        <w:rPr>
          <w:rFonts w:ascii="Arial" w:hAnsi="Arial" w:cs="Arial"/>
        </w:rPr>
        <w:t>3 semestru studiów stacjonarnych II stopnia filologii polskiej</w:t>
      </w:r>
      <w:r w:rsidR="008F20AC" w:rsidRPr="0064064C">
        <w:rPr>
          <w:rFonts w:ascii="Arial" w:hAnsi="Arial" w:cs="Arial"/>
        </w:rPr>
        <w:t>, specjalność</w:t>
      </w:r>
      <w:r w:rsidR="00CE49A9" w:rsidRPr="0064064C">
        <w:rPr>
          <w:rFonts w:ascii="Arial" w:hAnsi="Arial" w:cs="Arial"/>
        </w:rPr>
        <w:t xml:space="preserve"> komunikacja społeczna – reklama i public relations.</w:t>
      </w:r>
    </w:p>
    <w:p w14:paraId="3C9C9DC7" w14:textId="2FDA4D36" w:rsidR="00F21554" w:rsidRPr="0064064C" w:rsidRDefault="00CE49A9" w:rsidP="00557305">
      <w:pPr>
        <w:pStyle w:val="Akapitzlist"/>
        <w:spacing w:afterLines="80" w:after="192" w:line="360" w:lineRule="auto"/>
        <w:ind w:left="0"/>
        <w:contextualSpacing w:val="0"/>
        <w:jc w:val="both"/>
        <w:rPr>
          <w:rFonts w:ascii="Arial" w:hAnsi="Arial" w:cs="Arial"/>
        </w:rPr>
      </w:pPr>
      <w:r w:rsidRPr="0064064C">
        <w:rPr>
          <w:rFonts w:ascii="Arial" w:hAnsi="Arial" w:cs="Arial"/>
        </w:rPr>
        <w:t xml:space="preserve">Praktyka </w:t>
      </w:r>
      <w:r w:rsidR="008F20AC" w:rsidRPr="0064064C">
        <w:rPr>
          <w:rFonts w:ascii="Arial" w:hAnsi="Arial" w:cs="Arial"/>
        </w:rPr>
        <w:t>trwa</w:t>
      </w:r>
      <w:r w:rsidR="00AB4585" w:rsidRPr="0064064C">
        <w:rPr>
          <w:rFonts w:ascii="Arial" w:hAnsi="Arial" w:cs="Arial"/>
        </w:rPr>
        <w:t xml:space="preserve"> 60 godzin i </w:t>
      </w:r>
      <w:r w:rsidRPr="0064064C">
        <w:rPr>
          <w:rFonts w:ascii="Arial" w:hAnsi="Arial" w:cs="Arial"/>
        </w:rPr>
        <w:t>ma charakter nieciągły (trwa cały semestr).</w:t>
      </w:r>
      <w:r w:rsidR="00433613" w:rsidRPr="0064064C">
        <w:rPr>
          <w:rFonts w:ascii="Arial" w:hAnsi="Arial" w:cs="Arial"/>
        </w:rPr>
        <w:t xml:space="preserve"> </w:t>
      </w:r>
      <w:r w:rsidR="005B4636" w:rsidRPr="0064064C">
        <w:rPr>
          <w:rFonts w:ascii="Arial" w:hAnsi="Arial" w:cs="Arial"/>
        </w:rPr>
        <w:t>M</w:t>
      </w:r>
      <w:r w:rsidR="00433613" w:rsidRPr="0064064C">
        <w:rPr>
          <w:rFonts w:ascii="Arial" w:hAnsi="Arial" w:cs="Arial"/>
        </w:rPr>
        <w:t>oże się odbywać w</w:t>
      </w:r>
      <w:r w:rsidR="000546F4" w:rsidRPr="0064064C">
        <w:rPr>
          <w:rFonts w:ascii="Arial" w:hAnsi="Arial" w:cs="Arial"/>
        </w:rPr>
        <w:t> </w:t>
      </w:r>
      <w:r w:rsidR="00433613" w:rsidRPr="0064064C">
        <w:rPr>
          <w:rFonts w:ascii="Arial" w:hAnsi="Arial" w:cs="Arial"/>
        </w:rPr>
        <w:t>trybie zdalnym</w:t>
      </w:r>
      <w:r w:rsidR="00235E1D" w:rsidRPr="0064064C">
        <w:rPr>
          <w:rFonts w:ascii="Arial" w:hAnsi="Arial" w:cs="Arial"/>
        </w:rPr>
        <w:t xml:space="preserve">, jednak wszelkie niezbędne dokumenty powinny zostać dostarczone do Instytutu </w:t>
      </w:r>
      <w:r w:rsidR="0032329F" w:rsidRPr="0064064C">
        <w:rPr>
          <w:rFonts w:ascii="Arial" w:hAnsi="Arial" w:cs="Arial"/>
        </w:rPr>
        <w:t xml:space="preserve">Filologii Polskiej </w:t>
      </w:r>
      <w:r w:rsidR="00235E1D" w:rsidRPr="0064064C">
        <w:rPr>
          <w:rFonts w:ascii="Arial" w:hAnsi="Arial" w:cs="Arial"/>
        </w:rPr>
        <w:t>w oryginałach</w:t>
      </w:r>
      <w:r w:rsidR="00433613" w:rsidRPr="0064064C">
        <w:rPr>
          <w:rFonts w:ascii="Arial" w:hAnsi="Arial" w:cs="Arial"/>
        </w:rPr>
        <w:t>.</w:t>
      </w:r>
    </w:p>
    <w:p w14:paraId="77EF854F" w14:textId="25928891" w:rsidR="00C72450" w:rsidRPr="0064064C" w:rsidRDefault="00F21554" w:rsidP="00557305">
      <w:pPr>
        <w:spacing w:afterLines="80" w:after="192" w:line="360" w:lineRule="auto"/>
        <w:jc w:val="both"/>
        <w:rPr>
          <w:rFonts w:ascii="Arial" w:hAnsi="Arial" w:cs="Arial"/>
        </w:rPr>
      </w:pPr>
      <w:r w:rsidRPr="0064064C">
        <w:rPr>
          <w:rFonts w:ascii="Arial" w:hAnsi="Arial" w:cs="Arial"/>
        </w:rPr>
        <w:t>Zgodnie z planem studiów praktyk</w:t>
      </w:r>
      <w:r w:rsidR="00C72450" w:rsidRPr="0064064C">
        <w:rPr>
          <w:rFonts w:ascii="Arial" w:hAnsi="Arial" w:cs="Arial"/>
        </w:rPr>
        <w:t>a</w:t>
      </w:r>
      <w:r w:rsidRPr="0064064C">
        <w:rPr>
          <w:rFonts w:ascii="Arial" w:hAnsi="Arial" w:cs="Arial"/>
        </w:rPr>
        <w:t xml:space="preserve"> </w:t>
      </w:r>
      <w:r w:rsidR="00C72450" w:rsidRPr="0064064C">
        <w:rPr>
          <w:rFonts w:ascii="Arial" w:hAnsi="Arial" w:cs="Arial"/>
        </w:rPr>
        <w:t xml:space="preserve">odbywa się w działach PR różnych instytucji lub agencjach reklamowych. </w:t>
      </w:r>
      <w:r w:rsidR="00235E1D" w:rsidRPr="0064064C">
        <w:rPr>
          <w:rFonts w:ascii="Arial" w:hAnsi="Arial" w:cs="Arial"/>
        </w:rPr>
        <w:t>Studenci</w:t>
      </w:r>
      <w:r w:rsidR="00C72450" w:rsidRPr="0064064C">
        <w:rPr>
          <w:rFonts w:ascii="Arial" w:hAnsi="Arial" w:cs="Arial"/>
        </w:rPr>
        <w:t xml:space="preserve"> samodzielnie wybierają </w:t>
      </w:r>
      <w:r w:rsidR="00433613" w:rsidRPr="0064064C">
        <w:rPr>
          <w:rFonts w:ascii="Arial" w:hAnsi="Arial" w:cs="Arial"/>
        </w:rPr>
        <w:t>zakład</w:t>
      </w:r>
      <w:r w:rsidR="0099508C" w:rsidRPr="0064064C">
        <w:rPr>
          <w:rFonts w:ascii="Arial" w:hAnsi="Arial" w:cs="Arial"/>
        </w:rPr>
        <w:t>, w którym odbędą praktykę</w:t>
      </w:r>
      <w:r w:rsidR="00433613" w:rsidRPr="0064064C">
        <w:rPr>
          <w:rFonts w:ascii="Arial" w:hAnsi="Arial" w:cs="Arial"/>
        </w:rPr>
        <w:t xml:space="preserve">. W </w:t>
      </w:r>
      <w:r w:rsidR="0099508C" w:rsidRPr="0064064C">
        <w:rPr>
          <w:rFonts w:ascii="Arial" w:hAnsi="Arial" w:cs="Arial"/>
        </w:rPr>
        <w:t>przypadku</w:t>
      </w:r>
      <w:r w:rsidR="00433613" w:rsidRPr="0064064C">
        <w:rPr>
          <w:rFonts w:ascii="Arial" w:hAnsi="Arial" w:cs="Arial"/>
        </w:rPr>
        <w:t xml:space="preserve"> problemów z wyborem opiekun</w:t>
      </w:r>
      <w:r w:rsidR="00BD6C88" w:rsidRPr="0064064C">
        <w:rPr>
          <w:rFonts w:ascii="Arial" w:hAnsi="Arial" w:cs="Arial"/>
        </w:rPr>
        <w:t>(ka)</w:t>
      </w:r>
      <w:r w:rsidR="00433613" w:rsidRPr="0064064C">
        <w:rPr>
          <w:rFonts w:ascii="Arial" w:hAnsi="Arial" w:cs="Arial"/>
        </w:rPr>
        <w:t xml:space="preserve"> praktyk zaproponuje studentowi agencję, która współpracuje z </w:t>
      </w:r>
      <w:r w:rsidR="00CC6A82" w:rsidRPr="0064064C">
        <w:rPr>
          <w:rFonts w:ascii="Arial" w:hAnsi="Arial" w:cs="Arial"/>
        </w:rPr>
        <w:t>instytutem</w:t>
      </w:r>
      <w:r w:rsidR="00433613" w:rsidRPr="0064064C">
        <w:rPr>
          <w:rFonts w:ascii="Arial" w:hAnsi="Arial" w:cs="Arial"/>
        </w:rPr>
        <w:t>.</w:t>
      </w:r>
    </w:p>
    <w:p w14:paraId="780E20F9" w14:textId="1705F3A2" w:rsidR="00F21554" w:rsidRPr="0064064C" w:rsidRDefault="00F21554" w:rsidP="00557305">
      <w:pPr>
        <w:spacing w:afterLines="80" w:after="192" w:line="360" w:lineRule="auto"/>
        <w:jc w:val="both"/>
        <w:rPr>
          <w:rFonts w:ascii="Arial" w:hAnsi="Arial" w:cs="Arial"/>
          <w:b/>
        </w:rPr>
      </w:pPr>
      <w:r w:rsidRPr="0064064C">
        <w:rPr>
          <w:rFonts w:ascii="Arial" w:hAnsi="Arial" w:cs="Arial"/>
          <w:b/>
        </w:rPr>
        <w:tab/>
      </w:r>
    </w:p>
    <w:p w14:paraId="0371E740" w14:textId="1DB48ACC" w:rsidR="00F21554" w:rsidRPr="0064064C" w:rsidRDefault="00F21554" w:rsidP="00557305">
      <w:pPr>
        <w:pStyle w:val="Akapitzlist"/>
        <w:numPr>
          <w:ilvl w:val="0"/>
          <w:numId w:val="4"/>
        </w:numPr>
        <w:spacing w:afterLines="80" w:after="192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64064C">
        <w:rPr>
          <w:rFonts w:ascii="Arial" w:hAnsi="Arial" w:cs="Arial"/>
          <w:b/>
        </w:rPr>
        <w:t>Przebieg praktyki</w:t>
      </w:r>
    </w:p>
    <w:p w14:paraId="676A8467" w14:textId="32C6705B" w:rsidR="00F21554" w:rsidRPr="0064064C" w:rsidRDefault="00235E1D" w:rsidP="00557305">
      <w:pPr>
        <w:spacing w:afterLines="80" w:after="192" w:line="360" w:lineRule="auto"/>
        <w:jc w:val="both"/>
        <w:rPr>
          <w:rFonts w:ascii="Arial" w:hAnsi="Arial" w:cs="Arial"/>
        </w:rPr>
      </w:pPr>
      <w:r w:rsidRPr="0064064C">
        <w:rPr>
          <w:rFonts w:ascii="Arial" w:hAnsi="Arial" w:cs="Arial"/>
        </w:rPr>
        <w:t>Studenci</w:t>
      </w:r>
      <w:r w:rsidR="00F21554" w:rsidRPr="0064064C">
        <w:rPr>
          <w:rFonts w:ascii="Arial" w:hAnsi="Arial" w:cs="Arial"/>
        </w:rPr>
        <w:t xml:space="preserve"> </w:t>
      </w:r>
      <w:r w:rsidR="00F21554" w:rsidRPr="0064064C">
        <w:rPr>
          <w:rFonts w:ascii="Arial" w:hAnsi="Arial" w:cs="Arial"/>
          <w:bCs/>
        </w:rPr>
        <w:t>samodzielnie</w:t>
      </w:r>
      <w:r w:rsidR="00F21554" w:rsidRPr="0064064C">
        <w:rPr>
          <w:rFonts w:ascii="Arial" w:hAnsi="Arial" w:cs="Arial"/>
        </w:rPr>
        <w:t xml:space="preserve"> poszukują miejsca odbycia praktyki</w:t>
      </w:r>
      <w:r w:rsidR="0099508C" w:rsidRPr="0064064C">
        <w:rPr>
          <w:rFonts w:ascii="Arial" w:hAnsi="Arial" w:cs="Arial"/>
        </w:rPr>
        <w:t>, a n</w:t>
      </w:r>
      <w:r w:rsidR="00F21554" w:rsidRPr="0064064C">
        <w:rPr>
          <w:rFonts w:ascii="Arial" w:hAnsi="Arial" w:cs="Arial"/>
        </w:rPr>
        <w:t>astępnie zgłaszają się do opiekun</w:t>
      </w:r>
      <w:r w:rsidR="0099508C" w:rsidRPr="0064064C">
        <w:rPr>
          <w:rFonts w:ascii="Arial" w:hAnsi="Arial" w:cs="Arial"/>
        </w:rPr>
        <w:t>a</w:t>
      </w:r>
      <w:r w:rsidR="00BD6C88" w:rsidRPr="0064064C">
        <w:rPr>
          <w:rFonts w:ascii="Arial" w:hAnsi="Arial" w:cs="Arial"/>
        </w:rPr>
        <w:t>(-</w:t>
      </w:r>
      <w:r w:rsidR="0099508C" w:rsidRPr="0064064C">
        <w:rPr>
          <w:rFonts w:ascii="Arial" w:hAnsi="Arial" w:cs="Arial"/>
        </w:rPr>
        <w:t>ki</w:t>
      </w:r>
      <w:r w:rsidR="00BD6C88" w:rsidRPr="0064064C">
        <w:rPr>
          <w:rFonts w:ascii="Arial" w:hAnsi="Arial" w:cs="Arial"/>
        </w:rPr>
        <w:t>)</w:t>
      </w:r>
      <w:r w:rsidR="00F21554" w:rsidRPr="0064064C">
        <w:rPr>
          <w:rFonts w:ascii="Arial" w:hAnsi="Arial" w:cs="Arial"/>
        </w:rPr>
        <w:t xml:space="preserve"> praktyki w </w:t>
      </w:r>
      <w:r w:rsidR="0099508C" w:rsidRPr="0064064C">
        <w:rPr>
          <w:rFonts w:ascii="Arial" w:hAnsi="Arial" w:cs="Arial"/>
        </w:rPr>
        <w:t>celu</w:t>
      </w:r>
      <w:r w:rsidR="00F21554" w:rsidRPr="0064064C">
        <w:rPr>
          <w:rFonts w:ascii="Arial" w:hAnsi="Arial" w:cs="Arial"/>
        </w:rPr>
        <w:t xml:space="preserve"> podpisania</w:t>
      </w:r>
      <w:r w:rsidRPr="0064064C">
        <w:rPr>
          <w:rFonts w:ascii="Arial" w:hAnsi="Arial" w:cs="Arial"/>
        </w:rPr>
        <w:t xml:space="preserve"> uzupełnionego</w:t>
      </w:r>
      <w:r w:rsidR="00F21554" w:rsidRPr="0064064C">
        <w:rPr>
          <w:rFonts w:ascii="Arial" w:hAnsi="Arial" w:cs="Arial"/>
        </w:rPr>
        <w:t xml:space="preserve"> </w:t>
      </w:r>
      <w:r w:rsidR="00F21554" w:rsidRPr="0064064C">
        <w:rPr>
          <w:rFonts w:ascii="Arial" w:hAnsi="Arial" w:cs="Arial"/>
          <w:b/>
          <w:bCs/>
        </w:rPr>
        <w:t>skierowania na praktykę</w:t>
      </w:r>
      <w:r w:rsidR="00F21554" w:rsidRPr="0064064C">
        <w:rPr>
          <w:rFonts w:ascii="Arial" w:hAnsi="Arial" w:cs="Arial"/>
        </w:rPr>
        <w:t xml:space="preserve"> (</w:t>
      </w:r>
      <w:r w:rsidRPr="0064064C">
        <w:rPr>
          <w:rFonts w:ascii="Arial" w:hAnsi="Arial" w:cs="Arial"/>
        </w:rPr>
        <w:t>wzory wszelkich dokumentów udostępnia opiekun</w:t>
      </w:r>
      <w:r w:rsidR="00BD6C88" w:rsidRPr="0064064C">
        <w:rPr>
          <w:rFonts w:ascii="Arial" w:hAnsi="Arial" w:cs="Arial"/>
        </w:rPr>
        <w:t>(</w:t>
      </w:r>
      <w:r w:rsidRPr="0064064C">
        <w:rPr>
          <w:rFonts w:ascii="Arial" w:hAnsi="Arial" w:cs="Arial"/>
        </w:rPr>
        <w:t>ka</w:t>
      </w:r>
      <w:r w:rsidR="00BD6C88" w:rsidRPr="0064064C">
        <w:rPr>
          <w:rFonts w:ascii="Arial" w:hAnsi="Arial" w:cs="Arial"/>
        </w:rPr>
        <w:t>)</w:t>
      </w:r>
      <w:r w:rsidRPr="0064064C">
        <w:rPr>
          <w:rFonts w:ascii="Arial" w:hAnsi="Arial" w:cs="Arial"/>
        </w:rPr>
        <w:t xml:space="preserve"> praktyki podczas spotkania na początku semestru</w:t>
      </w:r>
      <w:r w:rsidR="00F21554" w:rsidRPr="0064064C">
        <w:rPr>
          <w:rFonts w:ascii="Arial" w:hAnsi="Arial" w:cs="Arial"/>
        </w:rPr>
        <w:t>).</w:t>
      </w:r>
    </w:p>
    <w:p w14:paraId="7C665036" w14:textId="54330366" w:rsidR="00F21554" w:rsidRPr="0064064C" w:rsidRDefault="00F21554" w:rsidP="00557305">
      <w:pPr>
        <w:spacing w:afterLines="80" w:after="192" w:line="360" w:lineRule="auto"/>
        <w:jc w:val="both"/>
        <w:rPr>
          <w:rFonts w:ascii="Arial" w:hAnsi="Arial" w:cs="Arial"/>
        </w:rPr>
      </w:pPr>
      <w:r w:rsidRPr="0064064C">
        <w:rPr>
          <w:rFonts w:ascii="Arial" w:hAnsi="Arial" w:cs="Arial"/>
        </w:rPr>
        <w:t xml:space="preserve">Po przyjęciu na praktykę </w:t>
      </w:r>
      <w:r w:rsidR="00235E1D" w:rsidRPr="0064064C">
        <w:rPr>
          <w:rFonts w:ascii="Arial" w:hAnsi="Arial" w:cs="Arial"/>
        </w:rPr>
        <w:t>studenci</w:t>
      </w:r>
      <w:r w:rsidRPr="0064064C">
        <w:rPr>
          <w:rFonts w:ascii="Arial" w:hAnsi="Arial" w:cs="Arial"/>
        </w:rPr>
        <w:t xml:space="preserve"> samodzielnie wypełniają w 2 egzemplarzach </w:t>
      </w:r>
      <w:r w:rsidR="00692057" w:rsidRPr="0064064C">
        <w:rPr>
          <w:rFonts w:ascii="Arial" w:hAnsi="Arial" w:cs="Arial"/>
          <w:b/>
        </w:rPr>
        <w:t>p</w:t>
      </w:r>
      <w:r w:rsidRPr="0064064C">
        <w:rPr>
          <w:rFonts w:ascii="Arial" w:hAnsi="Arial" w:cs="Arial"/>
          <w:b/>
        </w:rPr>
        <w:t>orozumienie</w:t>
      </w:r>
      <w:r w:rsidRPr="0064064C">
        <w:rPr>
          <w:rFonts w:ascii="Arial" w:hAnsi="Arial" w:cs="Arial"/>
        </w:rPr>
        <w:t xml:space="preserve"> regulujące przebieg praktyki</w:t>
      </w:r>
      <w:r w:rsidRPr="0064064C">
        <w:rPr>
          <w:rFonts w:ascii="Arial" w:hAnsi="Arial" w:cs="Arial"/>
          <w:i/>
        </w:rPr>
        <w:t xml:space="preserve"> </w:t>
      </w:r>
      <w:r w:rsidRPr="0064064C">
        <w:rPr>
          <w:rFonts w:ascii="Arial" w:hAnsi="Arial" w:cs="Arial"/>
        </w:rPr>
        <w:t>i dostarczają je osobiście opiekun</w:t>
      </w:r>
      <w:r w:rsidR="00692057" w:rsidRPr="0064064C">
        <w:rPr>
          <w:rFonts w:ascii="Arial" w:hAnsi="Arial" w:cs="Arial"/>
        </w:rPr>
        <w:t>owi</w:t>
      </w:r>
      <w:r w:rsidR="00BD6C88" w:rsidRPr="0064064C">
        <w:rPr>
          <w:rFonts w:ascii="Arial" w:hAnsi="Arial" w:cs="Arial"/>
        </w:rPr>
        <w:t>(</w:t>
      </w:r>
      <w:r w:rsidR="00E65D75" w:rsidRPr="0064064C">
        <w:rPr>
          <w:rFonts w:ascii="Arial" w:hAnsi="Arial" w:cs="Arial"/>
        </w:rPr>
        <w:t>-</w:t>
      </w:r>
      <w:r w:rsidR="00692057" w:rsidRPr="0064064C">
        <w:rPr>
          <w:rFonts w:ascii="Arial" w:hAnsi="Arial" w:cs="Arial"/>
        </w:rPr>
        <w:t>ce</w:t>
      </w:r>
      <w:r w:rsidR="00BD6C88" w:rsidRPr="0064064C">
        <w:rPr>
          <w:rFonts w:ascii="Arial" w:hAnsi="Arial" w:cs="Arial"/>
        </w:rPr>
        <w:t>)</w:t>
      </w:r>
      <w:r w:rsidRPr="0064064C">
        <w:rPr>
          <w:rFonts w:ascii="Arial" w:hAnsi="Arial" w:cs="Arial"/>
        </w:rPr>
        <w:t xml:space="preserve"> praktyki, wyznaczone</w:t>
      </w:r>
      <w:r w:rsidR="00692057" w:rsidRPr="0064064C">
        <w:rPr>
          <w:rFonts w:ascii="Arial" w:hAnsi="Arial" w:cs="Arial"/>
        </w:rPr>
        <w:t>mu</w:t>
      </w:r>
      <w:r w:rsidR="00BD6C88" w:rsidRPr="0064064C">
        <w:rPr>
          <w:rFonts w:ascii="Arial" w:hAnsi="Arial" w:cs="Arial"/>
        </w:rPr>
        <w:t>(</w:t>
      </w:r>
      <w:r w:rsidR="00E65D75" w:rsidRPr="0064064C">
        <w:rPr>
          <w:rFonts w:ascii="Arial" w:hAnsi="Arial" w:cs="Arial"/>
        </w:rPr>
        <w:t>-</w:t>
      </w:r>
      <w:r w:rsidR="00692057" w:rsidRPr="0064064C">
        <w:rPr>
          <w:rFonts w:ascii="Arial" w:hAnsi="Arial" w:cs="Arial"/>
        </w:rPr>
        <w:t>ej</w:t>
      </w:r>
      <w:r w:rsidR="00BD6C88" w:rsidRPr="0064064C">
        <w:rPr>
          <w:rFonts w:ascii="Arial" w:hAnsi="Arial" w:cs="Arial"/>
        </w:rPr>
        <w:t>)</w:t>
      </w:r>
      <w:r w:rsidRPr="0064064C">
        <w:rPr>
          <w:rFonts w:ascii="Arial" w:hAnsi="Arial" w:cs="Arial"/>
        </w:rPr>
        <w:t xml:space="preserve"> przez</w:t>
      </w:r>
      <w:r w:rsidR="00692057" w:rsidRPr="0064064C">
        <w:rPr>
          <w:rFonts w:ascii="Arial" w:hAnsi="Arial" w:cs="Arial"/>
        </w:rPr>
        <w:t xml:space="preserve"> władze</w:t>
      </w:r>
      <w:r w:rsidRPr="0064064C">
        <w:rPr>
          <w:rFonts w:ascii="Arial" w:hAnsi="Arial" w:cs="Arial"/>
        </w:rPr>
        <w:t xml:space="preserve"> I</w:t>
      </w:r>
      <w:r w:rsidR="00692057" w:rsidRPr="0064064C">
        <w:rPr>
          <w:rFonts w:ascii="Arial" w:hAnsi="Arial" w:cs="Arial"/>
        </w:rPr>
        <w:t xml:space="preserve">nstytutu </w:t>
      </w:r>
      <w:r w:rsidRPr="0064064C">
        <w:rPr>
          <w:rFonts w:ascii="Arial" w:hAnsi="Arial" w:cs="Arial"/>
        </w:rPr>
        <w:t>F</w:t>
      </w:r>
      <w:r w:rsidR="00692057" w:rsidRPr="0064064C">
        <w:rPr>
          <w:rFonts w:ascii="Arial" w:hAnsi="Arial" w:cs="Arial"/>
        </w:rPr>
        <w:t xml:space="preserve">ilologii </w:t>
      </w:r>
      <w:r w:rsidRPr="0064064C">
        <w:rPr>
          <w:rFonts w:ascii="Arial" w:hAnsi="Arial" w:cs="Arial"/>
        </w:rPr>
        <w:t>P</w:t>
      </w:r>
      <w:r w:rsidR="00692057" w:rsidRPr="0064064C">
        <w:rPr>
          <w:rFonts w:ascii="Arial" w:hAnsi="Arial" w:cs="Arial"/>
        </w:rPr>
        <w:t>olskiej.</w:t>
      </w:r>
      <w:r w:rsidRPr="0064064C">
        <w:rPr>
          <w:rFonts w:ascii="Arial" w:hAnsi="Arial" w:cs="Arial"/>
        </w:rPr>
        <w:t xml:space="preserve"> Opiekun</w:t>
      </w:r>
      <w:r w:rsidR="00BD6C88" w:rsidRPr="0064064C">
        <w:rPr>
          <w:rFonts w:ascii="Arial" w:hAnsi="Arial" w:cs="Arial"/>
        </w:rPr>
        <w:t>(</w:t>
      </w:r>
      <w:r w:rsidR="00692057" w:rsidRPr="0064064C">
        <w:rPr>
          <w:rFonts w:ascii="Arial" w:hAnsi="Arial" w:cs="Arial"/>
        </w:rPr>
        <w:t>ka</w:t>
      </w:r>
      <w:r w:rsidR="00BD6C88" w:rsidRPr="0064064C">
        <w:rPr>
          <w:rFonts w:ascii="Arial" w:hAnsi="Arial" w:cs="Arial"/>
        </w:rPr>
        <w:t>)</w:t>
      </w:r>
      <w:r w:rsidRPr="0064064C">
        <w:rPr>
          <w:rFonts w:ascii="Arial" w:hAnsi="Arial" w:cs="Arial"/>
        </w:rPr>
        <w:t xml:space="preserve"> potwierdza ustalenia i</w:t>
      </w:r>
      <w:r w:rsidR="00692057" w:rsidRPr="0064064C">
        <w:rPr>
          <w:rFonts w:ascii="Arial" w:hAnsi="Arial" w:cs="Arial"/>
        </w:rPr>
        <w:t> </w:t>
      </w:r>
      <w:r w:rsidRPr="0064064C">
        <w:rPr>
          <w:rFonts w:ascii="Arial" w:hAnsi="Arial" w:cs="Arial"/>
        </w:rPr>
        <w:t>kieruje dokument do władz Instytutu.</w:t>
      </w:r>
    </w:p>
    <w:p w14:paraId="7BDC2122" w14:textId="4CADBD9D" w:rsidR="00F21554" w:rsidRPr="0064064C" w:rsidRDefault="00F21554" w:rsidP="00557305">
      <w:pPr>
        <w:spacing w:afterLines="80" w:after="192" w:line="360" w:lineRule="auto"/>
        <w:jc w:val="both"/>
        <w:rPr>
          <w:rFonts w:ascii="Arial" w:hAnsi="Arial" w:cs="Arial"/>
          <w:bCs/>
        </w:rPr>
      </w:pPr>
      <w:r w:rsidRPr="0064064C">
        <w:rPr>
          <w:rFonts w:ascii="Arial" w:hAnsi="Arial" w:cs="Arial"/>
          <w:bCs/>
        </w:rPr>
        <w:t>Ważne</w:t>
      </w:r>
      <w:r w:rsidR="00692057" w:rsidRPr="0064064C">
        <w:rPr>
          <w:rFonts w:ascii="Arial" w:hAnsi="Arial" w:cs="Arial"/>
          <w:bCs/>
        </w:rPr>
        <w:t xml:space="preserve">, by </w:t>
      </w:r>
      <w:r w:rsidRPr="0064064C">
        <w:rPr>
          <w:rFonts w:ascii="Arial" w:hAnsi="Arial" w:cs="Arial"/>
          <w:bCs/>
        </w:rPr>
        <w:t>przestrzegać kolejności podpisywania dokumentów (najpierw instytut, potem miejsce odbycia praktyki).</w:t>
      </w:r>
    </w:p>
    <w:p w14:paraId="0080DC7B" w14:textId="6E39CB99" w:rsidR="00F21554" w:rsidRPr="0064064C" w:rsidRDefault="00F21554" w:rsidP="00557305">
      <w:pPr>
        <w:spacing w:afterLines="80" w:after="192" w:line="360" w:lineRule="auto"/>
        <w:jc w:val="both"/>
        <w:rPr>
          <w:rFonts w:ascii="Arial" w:hAnsi="Arial" w:cs="Arial"/>
        </w:rPr>
      </w:pPr>
      <w:r w:rsidRPr="0064064C">
        <w:rPr>
          <w:rFonts w:ascii="Arial" w:hAnsi="Arial" w:cs="Arial"/>
        </w:rPr>
        <w:t>Opiekun</w:t>
      </w:r>
      <w:r w:rsidR="00BD6C88" w:rsidRPr="0064064C">
        <w:rPr>
          <w:rFonts w:ascii="Arial" w:hAnsi="Arial" w:cs="Arial"/>
        </w:rPr>
        <w:t>(</w:t>
      </w:r>
      <w:r w:rsidRPr="0064064C">
        <w:rPr>
          <w:rFonts w:ascii="Arial" w:hAnsi="Arial" w:cs="Arial"/>
        </w:rPr>
        <w:t>ka</w:t>
      </w:r>
      <w:r w:rsidR="00BD6C88" w:rsidRPr="0064064C">
        <w:rPr>
          <w:rFonts w:ascii="Arial" w:hAnsi="Arial" w:cs="Arial"/>
        </w:rPr>
        <w:t>)</w:t>
      </w:r>
      <w:r w:rsidRPr="0064064C">
        <w:rPr>
          <w:rFonts w:ascii="Arial" w:hAnsi="Arial" w:cs="Arial"/>
        </w:rPr>
        <w:t xml:space="preserve"> praktyk musi wiedzieć, gdzie osoba </w:t>
      </w:r>
      <w:r w:rsidR="00785914" w:rsidRPr="0064064C">
        <w:rPr>
          <w:rFonts w:ascii="Arial" w:hAnsi="Arial" w:cs="Arial"/>
        </w:rPr>
        <w:t>studencka</w:t>
      </w:r>
      <w:r w:rsidRPr="0064064C">
        <w:rPr>
          <w:rFonts w:ascii="Arial" w:hAnsi="Arial" w:cs="Arial"/>
        </w:rPr>
        <w:t xml:space="preserve"> odbywa praktykę ‒ w celu przeprowadzenia </w:t>
      </w:r>
      <w:r w:rsidRPr="0064064C">
        <w:rPr>
          <w:rFonts w:ascii="Arial" w:hAnsi="Arial" w:cs="Arial"/>
          <w:bCs/>
        </w:rPr>
        <w:t>hospitacji</w:t>
      </w:r>
      <w:r w:rsidRPr="0064064C">
        <w:rPr>
          <w:rFonts w:ascii="Arial" w:hAnsi="Arial" w:cs="Arial"/>
        </w:rPr>
        <w:t xml:space="preserve"> lub konsultacji telefonicznej/e-mailowej z opiekunem praktyki ze strony </w:t>
      </w:r>
      <w:r w:rsidR="004C625A" w:rsidRPr="0064064C">
        <w:rPr>
          <w:rFonts w:ascii="Arial" w:hAnsi="Arial" w:cs="Arial"/>
        </w:rPr>
        <w:t>zakładu</w:t>
      </w:r>
      <w:r w:rsidRPr="0064064C">
        <w:rPr>
          <w:rFonts w:ascii="Arial" w:hAnsi="Arial" w:cs="Arial"/>
        </w:rPr>
        <w:t>.</w:t>
      </w:r>
    </w:p>
    <w:p w14:paraId="008E84D7" w14:textId="4A6B3CD3" w:rsidR="007036EF" w:rsidRPr="0064064C" w:rsidRDefault="007036EF" w:rsidP="00557305">
      <w:pPr>
        <w:spacing w:afterLines="80" w:after="192" w:line="360" w:lineRule="auto"/>
        <w:jc w:val="both"/>
        <w:rPr>
          <w:rFonts w:ascii="Arial" w:hAnsi="Arial" w:cs="Arial"/>
        </w:rPr>
      </w:pPr>
      <w:r w:rsidRPr="0064064C">
        <w:rPr>
          <w:rFonts w:ascii="Arial" w:hAnsi="Arial" w:cs="Arial"/>
        </w:rPr>
        <w:t xml:space="preserve">Wraz z porozumieniem studenci </w:t>
      </w:r>
      <w:r w:rsidR="004314F8" w:rsidRPr="0064064C">
        <w:rPr>
          <w:rFonts w:ascii="Arial" w:hAnsi="Arial" w:cs="Arial"/>
        </w:rPr>
        <w:t>składają u opiekuna</w:t>
      </w:r>
      <w:r w:rsidR="00BD6C88" w:rsidRPr="0064064C">
        <w:rPr>
          <w:rFonts w:ascii="Arial" w:hAnsi="Arial" w:cs="Arial"/>
        </w:rPr>
        <w:t>(</w:t>
      </w:r>
      <w:r w:rsidR="002B1BFD" w:rsidRPr="0064064C">
        <w:rPr>
          <w:rFonts w:ascii="Arial" w:hAnsi="Arial" w:cs="Arial"/>
        </w:rPr>
        <w:t>-</w:t>
      </w:r>
      <w:r w:rsidR="004314F8" w:rsidRPr="0064064C">
        <w:rPr>
          <w:rFonts w:ascii="Arial" w:hAnsi="Arial" w:cs="Arial"/>
        </w:rPr>
        <w:t>ki</w:t>
      </w:r>
      <w:r w:rsidR="00BD6C88" w:rsidRPr="0064064C">
        <w:rPr>
          <w:rFonts w:ascii="Arial" w:hAnsi="Arial" w:cs="Arial"/>
        </w:rPr>
        <w:t>)</w:t>
      </w:r>
      <w:r w:rsidR="004314F8" w:rsidRPr="0064064C">
        <w:rPr>
          <w:rFonts w:ascii="Arial" w:hAnsi="Arial" w:cs="Arial"/>
        </w:rPr>
        <w:t xml:space="preserve"> praktyki </w:t>
      </w:r>
      <w:r w:rsidR="004364F6" w:rsidRPr="0064064C">
        <w:rPr>
          <w:rFonts w:ascii="Arial" w:hAnsi="Arial" w:cs="Arial"/>
        </w:rPr>
        <w:t xml:space="preserve">wypełnione </w:t>
      </w:r>
      <w:r w:rsidR="004364F6" w:rsidRPr="0064064C">
        <w:rPr>
          <w:rFonts w:ascii="Arial" w:hAnsi="Arial" w:cs="Arial"/>
          <w:b/>
          <w:bCs/>
        </w:rPr>
        <w:t>oświadczenie o</w:t>
      </w:r>
      <w:r w:rsidR="002B1BFD" w:rsidRPr="0064064C">
        <w:rPr>
          <w:rFonts w:ascii="Arial" w:hAnsi="Arial" w:cs="Arial"/>
          <w:b/>
          <w:bCs/>
        </w:rPr>
        <w:t> </w:t>
      </w:r>
      <w:r w:rsidR="004364F6" w:rsidRPr="0064064C">
        <w:rPr>
          <w:rFonts w:ascii="Arial" w:hAnsi="Arial" w:cs="Arial"/>
          <w:b/>
          <w:bCs/>
        </w:rPr>
        <w:t>ochronie danych osobowych</w:t>
      </w:r>
      <w:r w:rsidR="004364F6" w:rsidRPr="0064064C">
        <w:rPr>
          <w:rFonts w:ascii="Arial" w:hAnsi="Arial" w:cs="Arial"/>
        </w:rPr>
        <w:t>.</w:t>
      </w:r>
    </w:p>
    <w:p w14:paraId="67E0FD10" w14:textId="2DA154E9" w:rsidR="00B86989" w:rsidRPr="0064064C" w:rsidRDefault="00B86989" w:rsidP="00557305">
      <w:pPr>
        <w:spacing w:afterLines="80" w:after="192" w:line="360" w:lineRule="auto"/>
        <w:jc w:val="both"/>
        <w:rPr>
          <w:rFonts w:ascii="Arial" w:hAnsi="Arial" w:cs="Arial"/>
          <w:b/>
          <w:u w:val="single"/>
        </w:rPr>
      </w:pPr>
      <w:r w:rsidRPr="0064064C">
        <w:rPr>
          <w:rFonts w:ascii="Arial" w:hAnsi="Arial" w:cs="Arial"/>
          <w:bCs/>
        </w:rPr>
        <w:lastRenderedPageBreak/>
        <w:t xml:space="preserve">W celu </w:t>
      </w:r>
      <w:r w:rsidR="00636229" w:rsidRPr="0064064C">
        <w:rPr>
          <w:rFonts w:ascii="Arial" w:hAnsi="Arial" w:cs="Arial"/>
          <w:bCs/>
        </w:rPr>
        <w:t>przedłożenia do podpisu i przekazania</w:t>
      </w:r>
      <w:r w:rsidRPr="0064064C">
        <w:rPr>
          <w:rFonts w:ascii="Arial" w:hAnsi="Arial" w:cs="Arial"/>
          <w:bCs/>
        </w:rPr>
        <w:t xml:space="preserve"> dokumentów </w:t>
      </w:r>
      <w:r w:rsidR="003B21AD" w:rsidRPr="0064064C">
        <w:rPr>
          <w:rFonts w:ascii="Arial" w:hAnsi="Arial" w:cs="Arial"/>
          <w:bCs/>
        </w:rPr>
        <w:t>studenci</w:t>
      </w:r>
      <w:r w:rsidRPr="0064064C">
        <w:rPr>
          <w:rFonts w:ascii="Arial" w:hAnsi="Arial" w:cs="Arial"/>
          <w:bCs/>
        </w:rPr>
        <w:t xml:space="preserve"> spotykają się z opiekunem</w:t>
      </w:r>
      <w:r w:rsidR="00BD6C88" w:rsidRPr="0064064C">
        <w:rPr>
          <w:rFonts w:ascii="Arial" w:hAnsi="Arial" w:cs="Arial"/>
          <w:bCs/>
        </w:rPr>
        <w:t>(</w:t>
      </w:r>
      <w:r w:rsidR="00625410" w:rsidRPr="0064064C">
        <w:rPr>
          <w:rFonts w:ascii="Arial" w:hAnsi="Arial" w:cs="Arial"/>
          <w:bCs/>
        </w:rPr>
        <w:t>-</w:t>
      </w:r>
      <w:proofErr w:type="spellStart"/>
      <w:r w:rsidRPr="0064064C">
        <w:rPr>
          <w:rFonts w:ascii="Arial" w:hAnsi="Arial" w:cs="Arial"/>
          <w:bCs/>
        </w:rPr>
        <w:t>ką</w:t>
      </w:r>
      <w:proofErr w:type="spellEnd"/>
      <w:r w:rsidR="00BD6C88" w:rsidRPr="0064064C">
        <w:rPr>
          <w:rFonts w:ascii="Arial" w:hAnsi="Arial" w:cs="Arial"/>
          <w:bCs/>
        </w:rPr>
        <w:t>)</w:t>
      </w:r>
      <w:r w:rsidRPr="0064064C">
        <w:rPr>
          <w:rFonts w:ascii="Arial" w:hAnsi="Arial" w:cs="Arial"/>
          <w:bCs/>
        </w:rPr>
        <w:t xml:space="preserve"> praktyki z</w:t>
      </w:r>
      <w:r w:rsidR="00625410" w:rsidRPr="0064064C">
        <w:rPr>
          <w:rFonts w:ascii="Arial" w:hAnsi="Arial" w:cs="Arial"/>
          <w:bCs/>
        </w:rPr>
        <w:t> </w:t>
      </w:r>
      <w:r w:rsidRPr="0064064C">
        <w:rPr>
          <w:rFonts w:ascii="Arial" w:hAnsi="Arial" w:cs="Arial"/>
          <w:bCs/>
        </w:rPr>
        <w:t>ramienia uczelni na dyżurze dydaktycznym lub kontaktują się indywidualnie (e-mailowo albo telefonicznie).</w:t>
      </w:r>
    </w:p>
    <w:p w14:paraId="3D524BBC" w14:textId="78E4DAC2" w:rsidR="00F21554" w:rsidRPr="0064064C" w:rsidRDefault="0031714E" w:rsidP="00557305">
      <w:pPr>
        <w:spacing w:afterLines="80" w:after="192" w:line="360" w:lineRule="auto"/>
        <w:jc w:val="both"/>
        <w:rPr>
          <w:rFonts w:ascii="Arial" w:hAnsi="Arial" w:cs="Arial"/>
        </w:rPr>
      </w:pPr>
      <w:r w:rsidRPr="0064064C">
        <w:rPr>
          <w:rFonts w:ascii="Arial" w:hAnsi="Arial" w:cs="Arial"/>
        </w:rPr>
        <w:t xml:space="preserve">Studenci podczas praktyki mają </w:t>
      </w:r>
      <w:r w:rsidR="00625410" w:rsidRPr="0064064C">
        <w:rPr>
          <w:rFonts w:ascii="Arial" w:hAnsi="Arial" w:cs="Arial"/>
        </w:rPr>
        <w:t>ustanowionego</w:t>
      </w:r>
      <w:r w:rsidRPr="0064064C">
        <w:rPr>
          <w:rFonts w:ascii="Arial" w:hAnsi="Arial" w:cs="Arial"/>
        </w:rPr>
        <w:t xml:space="preserve"> o</w:t>
      </w:r>
      <w:r w:rsidR="00D80E64" w:rsidRPr="0064064C">
        <w:rPr>
          <w:rFonts w:ascii="Arial" w:hAnsi="Arial" w:cs="Arial"/>
        </w:rPr>
        <w:t xml:space="preserve">piekuna </w:t>
      </w:r>
      <w:r w:rsidRPr="0064064C">
        <w:rPr>
          <w:rFonts w:ascii="Arial" w:hAnsi="Arial" w:cs="Arial"/>
        </w:rPr>
        <w:t>w</w:t>
      </w:r>
      <w:r w:rsidR="00D80E64" w:rsidRPr="0064064C">
        <w:rPr>
          <w:rFonts w:ascii="Arial" w:hAnsi="Arial" w:cs="Arial"/>
        </w:rPr>
        <w:t xml:space="preserve"> agencji – osobę, która wyznacza </w:t>
      </w:r>
      <w:r w:rsidR="00452C4C" w:rsidRPr="0064064C">
        <w:rPr>
          <w:rFonts w:ascii="Arial" w:hAnsi="Arial" w:cs="Arial"/>
        </w:rPr>
        <w:t>osobie studenckiej</w:t>
      </w:r>
      <w:r w:rsidR="00785914" w:rsidRPr="0064064C">
        <w:rPr>
          <w:rFonts w:ascii="Arial" w:hAnsi="Arial" w:cs="Arial"/>
        </w:rPr>
        <w:t xml:space="preserve"> zadania</w:t>
      </w:r>
      <w:r w:rsidR="00126E56" w:rsidRPr="0064064C">
        <w:rPr>
          <w:rFonts w:ascii="Arial" w:hAnsi="Arial" w:cs="Arial"/>
        </w:rPr>
        <w:t xml:space="preserve">, a po odbyciu praktyki wystawia </w:t>
      </w:r>
      <w:r w:rsidR="001F0D25" w:rsidRPr="0064064C">
        <w:rPr>
          <w:rFonts w:ascii="Arial" w:hAnsi="Arial" w:cs="Arial"/>
        </w:rPr>
        <w:t xml:space="preserve">jej </w:t>
      </w:r>
      <w:r w:rsidR="00126E56" w:rsidRPr="0064064C">
        <w:rPr>
          <w:rFonts w:ascii="Arial" w:hAnsi="Arial" w:cs="Arial"/>
        </w:rPr>
        <w:t>opinię.</w:t>
      </w:r>
    </w:p>
    <w:p w14:paraId="791F3941" w14:textId="5D6912A7" w:rsidR="001F0D25" w:rsidRPr="0064064C" w:rsidRDefault="0031714E" w:rsidP="00557305">
      <w:pPr>
        <w:spacing w:afterLines="80" w:after="192" w:line="360" w:lineRule="auto"/>
        <w:jc w:val="both"/>
        <w:rPr>
          <w:rFonts w:ascii="Arial" w:hAnsi="Arial" w:cs="Arial"/>
        </w:rPr>
      </w:pPr>
      <w:r w:rsidRPr="0064064C">
        <w:rPr>
          <w:rFonts w:ascii="Arial" w:hAnsi="Arial" w:cs="Arial"/>
        </w:rPr>
        <w:t>Obowiązkiem studenta jest prowadzenie dziennika praktyki</w:t>
      </w:r>
      <w:r w:rsidR="001F0D25" w:rsidRPr="0064064C">
        <w:rPr>
          <w:rFonts w:ascii="Arial" w:hAnsi="Arial" w:cs="Arial"/>
        </w:rPr>
        <w:t xml:space="preserve"> (według wzoru)</w:t>
      </w:r>
      <w:r w:rsidRPr="0064064C">
        <w:rPr>
          <w:rFonts w:ascii="Arial" w:hAnsi="Arial" w:cs="Arial"/>
        </w:rPr>
        <w:t>.</w:t>
      </w:r>
    </w:p>
    <w:p w14:paraId="29025FC7" w14:textId="7A67BF34" w:rsidR="00156AE1" w:rsidRPr="0064064C" w:rsidRDefault="001F0D25" w:rsidP="00557305">
      <w:pPr>
        <w:spacing w:afterLines="80" w:after="192" w:line="360" w:lineRule="auto"/>
        <w:jc w:val="both"/>
        <w:rPr>
          <w:rFonts w:ascii="Arial" w:hAnsi="Arial" w:cs="Arial"/>
        </w:rPr>
      </w:pPr>
      <w:r w:rsidRPr="0064064C">
        <w:rPr>
          <w:rFonts w:ascii="Arial" w:hAnsi="Arial" w:cs="Arial"/>
        </w:rPr>
        <w:t xml:space="preserve"> </w:t>
      </w:r>
    </w:p>
    <w:p w14:paraId="6CDBD5BF" w14:textId="1D0B5E2C" w:rsidR="00F21554" w:rsidRPr="0064064C" w:rsidRDefault="00F21554" w:rsidP="00557305">
      <w:pPr>
        <w:pStyle w:val="Akapitzlist"/>
        <w:numPr>
          <w:ilvl w:val="0"/>
          <w:numId w:val="4"/>
        </w:numPr>
        <w:spacing w:afterLines="80" w:after="192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64064C">
        <w:rPr>
          <w:rFonts w:ascii="Arial" w:hAnsi="Arial" w:cs="Arial"/>
          <w:b/>
        </w:rPr>
        <w:t>Zakres czynności</w:t>
      </w:r>
      <w:r w:rsidR="00CE49A9" w:rsidRPr="0064064C">
        <w:rPr>
          <w:rFonts w:ascii="Arial" w:hAnsi="Arial" w:cs="Arial"/>
          <w:b/>
        </w:rPr>
        <w:t xml:space="preserve"> podczas praktyki</w:t>
      </w:r>
    </w:p>
    <w:p w14:paraId="3888D79E" w14:textId="5015AB02" w:rsidR="00B17D46" w:rsidRPr="0064064C" w:rsidRDefault="00F21554" w:rsidP="00557305">
      <w:pPr>
        <w:spacing w:afterLines="80" w:after="192" w:line="360" w:lineRule="auto"/>
        <w:jc w:val="both"/>
        <w:rPr>
          <w:rFonts w:ascii="Arial" w:hAnsi="Arial" w:cs="Arial"/>
        </w:rPr>
      </w:pPr>
      <w:r w:rsidRPr="0064064C">
        <w:rPr>
          <w:rFonts w:ascii="Arial" w:hAnsi="Arial" w:cs="Arial"/>
        </w:rPr>
        <w:t xml:space="preserve">Zakres czynności, które </w:t>
      </w:r>
      <w:r w:rsidR="00290A49" w:rsidRPr="0064064C">
        <w:rPr>
          <w:rFonts w:ascii="Arial" w:hAnsi="Arial" w:cs="Arial"/>
        </w:rPr>
        <w:t>studenci</w:t>
      </w:r>
      <w:r w:rsidRPr="0064064C">
        <w:rPr>
          <w:rFonts w:ascii="Arial" w:hAnsi="Arial" w:cs="Arial"/>
        </w:rPr>
        <w:t xml:space="preserve"> będą wykonywać podczas praktyk</w:t>
      </w:r>
      <w:r w:rsidR="009D592A" w:rsidRPr="0064064C">
        <w:rPr>
          <w:rFonts w:ascii="Arial" w:hAnsi="Arial" w:cs="Arial"/>
        </w:rPr>
        <w:t>,</w:t>
      </w:r>
      <w:r w:rsidRPr="0064064C">
        <w:rPr>
          <w:rFonts w:ascii="Arial" w:hAnsi="Arial" w:cs="Arial"/>
        </w:rPr>
        <w:t xml:space="preserve"> wynika z charakteru wybrane</w:t>
      </w:r>
      <w:r w:rsidR="00B17D46" w:rsidRPr="0064064C">
        <w:rPr>
          <w:rFonts w:ascii="Arial" w:hAnsi="Arial" w:cs="Arial"/>
        </w:rPr>
        <w:t>go</w:t>
      </w:r>
      <w:r w:rsidRPr="0064064C">
        <w:rPr>
          <w:rFonts w:ascii="Arial" w:hAnsi="Arial" w:cs="Arial"/>
        </w:rPr>
        <w:t xml:space="preserve"> </w:t>
      </w:r>
      <w:r w:rsidR="00B17D46" w:rsidRPr="0064064C">
        <w:rPr>
          <w:rFonts w:ascii="Arial" w:hAnsi="Arial" w:cs="Arial"/>
        </w:rPr>
        <w:t>zakładu</w:t>
      </w:r>
      <w:r w:rsidRPr="0064064C">
        <w:rPr>
          <w:rFonts w:ascii="Arial" w:hAnsi="Arial" w:cs="Arial"/>
        </w:rPr>
        <w:t xml:space="preserve">. Niezależnie jednak od miejsca praktyki jeden cel pozostaje niezmienny: wytworzenie u studiujących takiej postawy, aby bez względu na to, w jakim środowisku się znajdą, zdołali maksymalnie wykorzystać szansę zastosowania i zweryfikowania nabytej </w:t>
      </w:r>
      <w:r w:rsidR="009D592A" w:rsidRPr="0064064C">
        <w:rPr>
          <w:rFonts w:ascii="Arial" w:hAnsi="Arial" w:cs="Arial"/>
        </w:rPr>
        <w:t>podczas zajęć dydaktycznych wiedzy</w:t>
      </w:r>
      <w:r w:rsidRPr="0064064C">
        <w:rPr>
          <w:rFonts w:ascii="Arial" w:hAnsi="Arial" w:cs="Arial"/>
        </w:rPr>
        <w:t xml:space="preserve"> w praktyce.</w:t>
      </w:r>
    </w:p>
    <w:p w14:paraId="6EFC6C5A" w14:textId="53CC17D0" w:rsidR="00F21554" w:rsidRPr="0064064C" w:rsidRDefault="00B17D46" w:rsidP="00557305">
      <w:pPr>
        <w:spacing w:afterLines="80" w:after="192" w:line="360" w:lineRule="auto"/>
        <w:jc w:val="both"/>
        <w:rPr>
          <w:rFonts w:ascii="Arial" w:hAnsi="Arial" w:cs="Arial"/>
        </w:rPr>
      </w:pPr>
      <w:r w:rsidRPr="0064064C">
        <w:rPr>
          <w:rFonts w:ascii="Arial" w:hAnsi="Arial" w:cs="Arial"/>
        </w:rPr>
        <w:t>Szczegółow</w:t>
      </w:r>
      <w:r w:rsidR="00C86343" w:rsidRPr="0064064C">
        <w:rPr>
          <w:rFonts w:ascii="Arial" w:hAnsi="Arial" w:cs="Arial"/>
        </w:rPr>
        <w:t>e</w:t>
      </w:r>
      <w:r w:rsidRPr="0064064C">
        <w:rPr>
          <w:rFonts w:ascii="Arial" w:hAnsi="Arial" w:cs="Arial"/>
        </w:rPr>
        <w:t xml:space="preserve"> </w:t>
      </w:r>
      <w:r w:rsidR="00C86343" w:rsidRPr="0064064C">
        <w:rPr>
          <w:rFonts w:ascii="Arial" w:hAnsi="Arial" w:cs="Arial"/>
        </w:rPr>
        <w:t>cele kształcenia</w:t>
      </w:r>
      <w:r w:rsidRPr="0064064C">
        <w:rPr>
          <w:rFonts w:ascii="Arial" w:hAnsi="Arial" w:cs="Arial"/>
        </w:rPr>
        <w:t xml:space="preserve"> oraz treści merytoryczne zostały określone </w:t>
      </w:r>
      <w:r w:rsidR="00B86989" w:rsidRPr="0064064C">
        <w:rPr>
          <w:rFonts w:ascii="Arial" w:hAnsi="Arial" w:cs="Arial"/>
        </w:rPr>
        <w:t xml:space="preserve">w </w:t>
      </w:r>
      <w:r w:rsidRPr="0064064C">
        <w:rPr>
          <w:rFonts w:ascii="Arial" w:hAnsi="Arial" w:cs="Arial"/>
        </w:rPr>
        <w:t>karcie praktyki.</w:t>
      </w:r>
    </w:p>
    <w:p w14:paraId="64D599E0" w14:textId="77777777" w:rsidR="00F21554" w:rsidRPr="0064064C" w:rsidRDefault="00F21554" w:rsidP="00557305">
      <w:pPr>
        <w:spacing w:afterLines="80" w:after="192" w:line="360" w:lineRule="auto"/>
        <w:jc w:val="both"/>
        <w:rPr>
          <w:rFonts w:ascii="Arial" w:hAnsi="Arial" w:cs="Arial"/>
        </w:rPr>
      </w:pPr>
    </w:p>
    <w:p w14:paraId="66E22898" w14:textId="4B7F523A" w:rsidR="00F21554" w:rsidRPr="0064064C" w:rsidRDefault="00F21554" w:rsidP="00557305">
      <w:pPr>
        <w:pStyle w:val="Akapitzlist"/>
        <w:numPr>
          <w:ilvl w:val="0"/>
          <w:numId w:val="4"/>
        </w:numPr>
        <w:spacing w:afterLines="80" w:after="192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64064C">
        <w:rPr>
          <w:rFonts w:ascii="Arial" w:hAnsi="Arial" w:cs="Arial"/>
          <w:b/>
        </w:rPr>
        <w:t>Zaliczenie praktyki</w:t>
      </w:r>
    </w:p>
    <w:p w14:paraId="3F8C661C" w14:textId="36A97A71" w:rsidR="00F21554" w:rsidRPr="0064064C" w:rsidRDefault="00F21554" w:rsidP="00557305">
      <w:pPr>
        <w:spacing w:afterLines="80" w:after="192" w:line="360" w:lineRule="auto"/>
        <w:jc w:val="both"/>
        <w:rPr>
          <w:rFonts w:ascii="Arial" w:hAnsi="Arial" w:cs="Arial"/>
        </w:rPr>
      </w:pPr>
      <w:r w:rsidRPr="0064064C">
        <w:rPr>
          <w:rFonts w:ascii="Arial" w:hAnsi="Arial" w:cs="Arial"/>
          <w:bCs/>
        </w:rPr>
        <w:t>Opiekun prakty</w:t>
      </w:r>
      <w:r w:rsidR="009B5F10" w:rsidRPr="0064064C">
        <w:rPr>
          <w:rFonts w:ascii="Arial" w:hAnsi="Arial" w:cs="Arial"/>
          <w:bCs/>
        </w:rPr>
        <w:t>kanta</w:t>
      </w:r>
      <w:r w:rsidR="00BD6C88" w:rsidRPr="0064064C">
        <w:rPr>
          <w:rFonts w:ascii="Arial" w:hAnsi="Arial" w:cs="Arial"/>
          <w:bCs/>
        </w:rPr>
        <w:t>(</w:t>
      </w:r>
      <w:r w:rsidR="009B5F10" w:rsidRPr="0064064C">
        <w:rPr>
          <w:rFonts w:ascii="Arial" w:hAnsi="Arial" w:cs="Arial"/>
          <w:bCs/>
        </w:rPr>
        <w:t>-ki</w:t>
      </w:r>
      <w:r w:rsidR="00BD6C88" w:rsidRPr="0064064C">
        <w:rPr>
          <w:rFonts w:ascii="Arial" w:hAnsi="Arial" w:cs="Arial"/>
          <w:bCs/>
        </w:rPr>
        <w:t>)</w:t>
      </w:r>
      <w:r w:rsidRPr="0064064C">
        <w:rPr>
          <w:rFonts w:ascii="Arial" w:hAnsi="Arial" w:cs="Arial"/>
        </w:rPr>
        <w:t xml:space="preserve"> w </w:t>
      </w:r>
      <w:r w:rsidR="009B5F10" w:rsidRPr="0064064C">
        <w:rPr>
          <w:rFonts w:ascii="Arial" w:hAnsi="Arial" w:cs="Arial"/>
        </w:rPr>
        <w:t>zakładzie</w:t>
      </w:r>
      <w:r w:rsidRPr="0064064C">
        <w:rPr>
          <w:rFonts w:ascii="Arial" w:hAnsi="Arial" w:cs="Arial"/>
        </w:rPr>
        <w:t xml:space="preserve"> </w:t>
      </w:r>
      <w:r w:rsidR="004E62AD" w:rsidRPr="0064064C">
        <w:rPr>
          <w:rFonts w:ascii="Arial" w:hAnsi="Arial" w:cs="Arial"/>
        </w:rPr>
        <w:t>potwierdza</w:t>
      </w:r>
      <w:r w:rsidRPr="0064064C">
        <w:rPr>
          <w:rFonts w:ascii="Arial" w:hAnsi="Arial" w:cs="Arial"/>
        </w:rPr>
        <w:t xml:space="preserve"> odbycia praktyki poprzez wystawienie </w:t>
      </w:r>
      <w:r w:rsidRPr="0064064C">
        <w:rPr>
          <w:rFonts w:ascii="Arial" w:hAnsi="Arial" w:cs="Arial"/>
          <w:b/>
        </w:rPr>
        <w:t xml:space="preserve">opinii </w:t>
      </w:r>
      <w:r w:rsidRPr="0064064C">
        <w:rPr>
          <w:rFonts w:ascii="Arial" w:hAnsi="Arial" w:cs="Arial"/>
          <w:bCs/>
        </w:rPr>
        <w:t>na temat przebiegu praktyki</w:t>
      </w:r>
      <w:r w:rsidR="00126E56" w:rsidRPr="0064064C">
        <w:rPr>
          <w:rFonts w:ascii="Arial" w:hAnsi="Arial" w:cs="Arial"/>
        </w:rPr>
        <w:t>.</w:t>
      </w:r>
      <w:r w:rsidR="0031714E" w:rsidRPr="0064064C">
        <w:rPr>
          <w:rFonts w:ascii="Arial" w:hAnsi="Arial" w:cs="Arial"/>
        </w:rPr>
        <w:t xml:space="preserve"> Opinia musi zawierać informację, że praktyka została przez </w:t>
      </w:r>
      <w:r w:rsidR="009B5F10" w:rsidRPr="0064064C">
        <w:rPr>
          <w:rFonts w:ascii="Arial" w:hAnsi="Arial" w:cs="Arial"/>
        </w:rPr>
        <w:t>osobę studencką</w:t>
      </w:r>
      <w:r w:rsidR="0031714E" w:rsidRPr="0064064C">
        <w:rPr>
          <w:rFonts w:ascii="Arial" w:hAnsi="Arial" w:cs="Arial"/>
        </w:rPr>
        <w:t xml:space="preserve"> </w:t>
      </w:r>
      <w:r w:rsidR="005016B2" w:rsidRPr="0064064C">
        <w:rPr>
          <w:rFonts w:ascii="Arial" w:hAnsi="Arial" w:cs="Arial"/>
        </w:rPr>
        <w:t xml:space="preserve">zrealizowana </w:t>
      </w:r>
      <w:r w:rsidR="0031714E" w:rsidRPr="0064064C">
        <w:rPr>
          <w:rFonts w:ascii="Arial" w:hAnsi="Arial" w:cs="Arial"/>
        </w:rPr>
        <w:t>i pozytywnie oceniona przez opiekuna z zakładu.</w:t>
      </w:r>
    </w:p>
    <w:p w14:paraId="5B1C8405" w14:textId="0199B710" w:rsidR="0031714E" w:rsidRPr="0064064C" w:rsidRDefault="0031714E" w:rsidP="00557305">
      <w:pPr>
        <w:spacing w:line="360" w:lineRule="auto"/>
        <w:jc w:val="both"/>
        <w:rPr>
          <w:rFonts w:ascii="Arial" w:hAnsi="Arial" w:cs="Arial"/>
        </w:rPr>
      </w:pPr>
      <w:r w:rsidRPr="0064064C">
        <w:rPr>
          <w:rFonts w:ascii="Arial" w:hAnsi="Arial" w:cs="Arial"/>
        </w:rPr>
        <w:t>Opinia nie musi być odrębnym dokumentem, może zostać wpisana do dziennika praktyk. Wówczas jednak powinien to być wyraźny zapis w tymże dzienniku (</w:t>
      </w:r>
      <w:r w:rsidR="001E0A62" w:rsidRPr="0064064C">
        <w:rPr>
          <w:rFonts w:ascii="Arial" w:hAnsi="Arial" w:cs="Arial"/>
        </w:rPr>
        <w:t>np.</w:t>
      </w:r>
      <w:r w:rsidRPr="0064064C">
        <w:rPr>
          <w:rFonts w:ascii="Arial" w:hAnsi="Arial" w:cs="Arial"/>
        </w:rPr>
        <w:t xml:space="preserve"> na końcu), że praktyka została zrealizowana i oceniona pozytywnie.</w:t>
      </w:r>
    </w:p>
    <w:p w14:paraId="08360EDA" w14:textId="7D10CC23" w:rsidR="00F21554" w:rsidRPr="0064064C" w:rsidRDefault="00F21554" w:rsidP="00557305">
      <w:pPr>
        <w:spacing w:afterLines="80" w:after="192" w:line="360" w:lineRule="auto"/>
        <w:jc w:val="both"/>
        <w:rPr>
          <w:rFonts w:ascii="Arial" w:hAnsi="Arial" w:cs="Arial"/>
        </w:rPr>
      </w:pPr>
      <w:r w:rsidRPr="0064064C">
        <w:rPr>
          <w:rFonts w:ascii="Arial" w:hAnsi="Arial" w:cs="Arial"/>
        </w:rPr>
        <w:t xml:space="preserve">Oprócz opinii opiekun </w:t>
      </w:r>
      <w:r w:rsidR="001E0A62" w:rsidRPr="0064064C">
        <w:rPr>
          <w:rFonts w:ascii="Arial" w:hAnsi="Arial" w:cs="Arial"/>
        </w:rPr>
        <w:t xml:space="preserve">w zakładzie </w:t>
      </w:r>
      <w:r w:rsidR="00126E56" w:rsidRPr="0064064C">
        <w:rPr>
          <w:rFonts w:ascii="Arial" w:hAnsi="Arial" w:cs="Arial"/>
        </w:rPr>
        <w:t xml:space="preserve">proszony jest o </w:t>
      </w:r>
      <w:r w:rsidRPr="0064064C">
        <w:rPr>
          <w:rFonts w:ascii="Arial" w:hAnsi="Arial" w:cs="Arial"/>
        </w:rPr>
        <w:t>wypełni</w:t>
      </w:r>
      <w:r w:rsidR="00126E56" w:rsidRPr="0064064C">
        <w:rPr>
          <w:rFonts w:ascii="Arial" w:hAnsi="Arial" w:cs="Arial"/>
        </w:rPr>
        <w:t>enie</w:t>
      </w:r>
      <w:r w:rsidRPr="0064064C">
        <w:rPr>
          <w:rFonts w:ascii="Arial" w:hAnsi="Arial" w:cs="Arial"/>
        </w:rPr>
        <w:t xml:space="preserve"> </w:t>
      </w:r>
      <w:r w:rsidRPr="0064064C">
        <w:rPr>
          <w:rFonts w:ascii="Arial" w:hAnsi="Arial" w:cs="Arial"/>
          <w:b/>
          <w:bCs/>
        </w:rPr>
        <w:t>ankiet</w:t>
      </w:r>
      <w:r w:rsidR="00126E56" w:rsidRPr="0064064C">
        <w:rPr>
          <w:rFonts w:ascii="Arial" w:hAnsi="Arial" w:cs="Arial"/>
          <w:b/>
          <w:bCs/>
        </w:rPr>
        <w:t>y</w:t>
      </w:r>
      <w:r w:rsidRPr="0064064C">
        <w:rPr>
          <w:rFonts w:ascii="Arial" w:hAnsi="Arial" w:cs="Arial"/>
          <w:b/>
          <w:bCs/>
        </w:rPr>
        <w:t xml:space="preserve"> ewaluacyjn</w:t>
      </w:r>
      <w:r w:rsidR="00126E56" w:rsidRPr="0064064C">
        <w:rPr>
          <w:rFonts w:ascii="Arial" w:hAnsi="Arial" w:cs="Arial"/>
          <w:b/>
          <w:bCs/>
        </w:rPr>
        <w:t>ej</w:t>
      </w:r>
      <w:r w:rsidR="0031714E" w:rsidRPr="0064064C">
        <w:rPr>
          <w:rFonts w:ascii="Arial" w:hAnsi="Arial" w:cs="Arial"/>
          <w:b/>
          <w:bCs/>
        </w:rPr>
        <w:t xml:space="preserve"> </w:t>
      </w:r>
      <w:r w:rsidR="0031714E" w:rsidRPr="0064064C">
        <w:rPr>
          <w:rFonts w:ascii="Arial" w:hAnsi="Arial" w:cs="Arial"/>
        </w:rPr>
        <w:t>(według wzoru)</w:t>
      </w:r>
      <w:r w:rsidRPr="0064064C">
        <w:rPr>
          <w:rFonts w:ascii="Arial" w:hAnsi="Arial" w:cs="Arial"/>
        </w:rPr>
        <w:t>.</w:t>
      </w:r>
    </w:p>
    <w:p w14:paraId="5C81C883" w14:textId="41AE4F93" w:rsidR="00F21554" w:rsidRPr="0064064C" w:rsidRDefault="00F21554" w:rsidP="00557305">
      <w:pPr>
        <w:spacing w:afterLines="80" w:after="192" w:line="360" w:lineRule="auto"/>
        <w:jc w:val="both"/>
        <w:rPr>
          <w:rFonts w:ascii="Arial" w:hAnsi="Arial" w:cs="Arial"/>
        </w:rPr>
      </w:pPr>
      <w:r w:rsidRPr="0064064C">
        <w:rPr>
          <w:rFonts w:ascii="Arial" w:hAnsi="Arial" w:cs="Arial"/>
        </w:rPr>
        <w:t>Zaliczenia praktyki dokonuje w W</w:t>
      </w:r>
      <w:r w:rsidR="0031714E" w:rsidRPr="0064064C">
        <w:rPr>
          <w:rFonts w:ascii="Arial" w:hAnsi="Arial" w:cs="Arial"/>
        </w:rPr>
        <w:t xml:space="preserve">irtualnej </w:t>
      </w:r>
      <w:r w:rsidRPr="0064064C">
        <w:rPr>
          <w:rFonts w:ascii="Arial" w:hAnsi="Arial" w:cs="Arial"/>
        </w:rPr>
        <w:t>U</w:t>
      </w:r>
      <w:r w:rsidR="0031714E" w:rsidRPr="0064064C">
        <w:rPr>
          <w:rFonts w:ascii="Arial" w:hAnsi="Arial" w:cs="Arial"/>
        </w:rPr>
        <w:t>czelni</w:t>
      </w:r>
      <w:r w:rsidRPr="0064064C">
        <w:rPr>
          <w:rFonts w:ascii="Arial" w:hAnsi="Arial" w:cs="Arial"/>
        </w:rPr>
        <w:t xml:space="preserve"> pracownik </w:t>
      </w:r>
      <w:r w:rsidR="0031714E" w:rsidRPr="0064064C">
        <w:rPr>
          <w:rFonts w:ascii="Arial" w:hAnsi="Arial" w:cs="Arial"/>
        </w:rPr>
        <w:t>I</w:t>
      </w:r>
      <w:r w:rsidRPr="0064064C">
        <w:rPr>
          <w:rFonts w:ascii="Arial" w:hAnsi="Arial" w:cs="Arial"/>
        </w:rPr>
        <w:t>nstytutu odpowiedzialny za proces dydaktyczny (opiekun</w:t>
      </w:r>
      <w:r w:rsidR="00BD6C88" w:rsidRPr="0064064C">
        <w:rPr>
          <w:rFonts w:ascii="Arial" w:hAnsi="Arial" w:cs="Arial"/>
        </w:rPr>
        <w:t>(</w:t>
      </w:r>
      <w:r w:rsidRPr="0064064C">
        <w:rPr>
          <w:rFonts w:ascii="Arial" w:hAnsi="Arial" w:cs="Arial"/>
        </w:rPr>
        <w:t>ka</w:t>
      </w:r>
      <w:r w:rsidR="00BD6C88" w:rsidRPr="0064064C">
        <w:rPr>
          <w:rFonts w:ascii="Arial" w:hAnsi="Arial" w:cs="Arial"/>
        </w:rPr>
        <w:t>)</w:t>
      </w:r>
      <w:r w:rsidRPr="0064064C">
        <w:rPr>
          <w:rFonts w:ascii="Arial" w:hAnsi="Arial" w:cs="Arial"/>
        </w:rPr>
        <w:t xml:space="preserve"> praktyk </w:t>
      </w:r>
      <w:r w:rsidR="00126E56" w:rsidRPr="0064064C">
        <w:rPr>
          <w:rFonts w:ascii="Arial" w:hAnsi="Arial" w:cs="Arial"/>
        </w:rPr>
        <w:t>wyznaczony</w:t>
      </w:r>
      <w:r w:rsidR="002B35BB" w:rsidRPr="0064064C">
        <w:rPr>
          <w:rFonts w:ascii="Arial" w:hAnsi="Arial" w:cs="Arial"/>
        </w:rPr>
        <w:t>(-a)</w:t>
      </w:r>
      <w:r w:rsidR="00126E56" w:rsidRPr="0064064C">
        <w:rPr>
          <w:rFonts w:ascii="Arial" w:hAnsi="Arial" w:cs="Arial"/>
        </w:rPr>
        <w:t xml:space="preserve"> przez władze </w:t>
      </w:r>
      <w:r w:rsidR="003B088F" w:rsidRPr="0064064C">
        <w:rPr>
          <w:rFonts w:ascii="Arial" w:hAnsi="Arial" w:cs="Arial"/>
        </w:rPr>
        <w:t>i</w:t>
      </w:r>
      <w:r w:rsidR="00126E56" w:rsidRPr="0064064C">
        <w:rPr>
          <w:rFonts w:ascii="Arial" w:hAnsi="Arial" w:cs="Arial"/>
        </w:rPr>
        <w:t>nstytutu</w:t>
      </w:r>
      <w:r w:rsidRPr="0064064C">
        <w:rPr>
          <w:rFonts w:ascii="Arial" w:hAnsi="Arial" w:cs="Arial"/>
        </w:rPr>
        <w:t>)</w:t>
      </w:r>
      <w:r w:rsidR="0031714E" w:rsidRPr="0064064C">
        <w:rPr>
          <w:rFonts w:ascii="Arial" w:hAnsi="Arial" w:cs="Arial"/>
        </w:rPr>
        <w:t xml:space="preserve"> po odbyciu praktyk i dostarczeniu w terminie kompletu poprawnie przygotowanych dokumentów.</w:t>
      </w:r>
    </w:p>
    <w:p w14:paraId="08870E63" w14:textId="0E583E89" w:rsidR="002B35BB" w:rsidRPr="0064064C" w:rsidRDefault="003B088F" w:rsidP="00557305">
      <w:pPr>
        <w:spacing w:line="360" w:lineRule="auto"/>
        <w:jc w:val="both"/>
        <w:rPr>
          <w:rFonts w:ascii="Arial" w:hAnsi="Arial" w:cs="Arial"/>
        </w:rPr>
      </w:pPr>
      <w:r w:rsidRPr="0064064C">
        <w:rPr>
          <w:rFonts w:ascii="Arial" w:hAnsi="Arial" w:cs="Arial"/>
        </w:rPr>
        <w:t>N</w:t>
      </w:r>
      <w:r w:rsidR="0031714E" w:rsidRPr="0064064C">
        <w:rPr>
          <w:rFonts w:ascii="Arial" w:hAnsi="Arial" w:cs="Arial"/>
        </w:rPr>
        <w:t xml:space="preserve">a koniec praktyki w teczce </w:t>
      </w:r>
      <w:r w:rsidRPr="0064064C">
        <w:rPr>
          <w:rFonts w:ascii="Arial" w:hAnsi="Arial" w:cs="Arial"/>
        </w:rPr>
        <w:t>osoby studenckiej</w:t>
      </w:r>
      <w:r w:rsidR="0031714E" w:rsidRPr="0064064C">
        <w:rPr>
          <w:rFonts w:ascii="Arial" w:hAnsi="Arial" w:cs="Arial"/>
        </w:rPr>
        <w:t xml:space="preserve"> powinny się znaleźć następujące dokumenty: </w:t>
      </w:r>
      <w:r w:rsidR="0031714E" w:rsidRPr="0064064C">
        <w:rPr>
          <w:rFonts w:ascii="Arial" w:hAnsi="Arial" w:cs="Arial"/>
          <w:b/>
          <w:bCs/>
        </w:rPr>
        <w:t xml:space="preserve">porozumienie, </w:t>
      </w:r>
      <w:r w:rsidR="002D6659" w:rsidRPr="0064064C">
        <w:rPr>
          <w:rFonts w:ascii="Arial" w:hAnsi="Arial" w:cs="Arial"/>
          <w:b/>
          <w:bCs/>
        </w:rPr>
        <w:t>oświadczenie o ochronie danych osobowych</w:t>
      </w:r>
      <w:r w:rsidR="002D6659" w:rsidRPr="0064064C">
        <w:rPr>
          <w:rFonts w:ascii="Arial" w:hAnsi="Arial" w:cs="Arial"/>
        </w:rPr>
        <w:t xml:space="preserve">, </w:t>
      </w:r>
      <w:r w:rsidR="0031714E" w:rsidRPr="0064064C">
        <w:rPr>
          <w:rFonts w:ascii="Arial" w:hAnsi="Arial" w:cs="Arial"/>
          <w:b/>
          <w:bCs/>
        </w:rPr>
        <w:t xml:space="preserve">dziennik praktyk, </w:t>
      </w:r>
      <w:r w:rsidR="002D6659" w:rsidRPr="0064064C">
        <w:rPr>
          <w:rFonts w:ascii="Arial" w:hAnsi="Arial" w:cs="Arial"/>
          <w:b/>
          <w:bCs/>
        </w:rPr>
        <w:t xml:space="preserve">opinia, </w:t>
      </w:r>
      <w:r w:rsidR="0031714E" w:rsidRPr="0064064C">
        <w:rPr>
          <w:rFonts w:ascii="Arial" w:hAnsi="Arial" w:cs="Arial"/>
          <w:b/>
          <w:bCs/>
        </w:rPr>
        <w:t>ankieta</w:t>
      </w:r>
      <w:r w:rsidR="002D6659" w:rsidRPr="0064064C">
        <w:rPr>
          <w:rFonts w:ascii="Arial" w:hAnsi="Arial" w:cs="Arial"/>
        </w:rPr>
        <w:t>.</w:t>
      </w:r>
    </w:p>
    <w:p w14:paraId="6A63CA3C" w14:textId="77777777" w:rsidR="00557305" w:rsidRPr="0064064C" w:rsidRDefault="00557305" w:rsidP="00557305">
      <w:pPr>
        <w:spacing w:line="360" w:lineRule="auto"/>
        <w:jc w:val="both"/>
        <w:rPr>
          <w:rFonts w:ascii="Arial" w:hAnsi="Arial" w:cs="Arial"/>
          <w:b/>
        </w:rPr>
      </w:pPr>
    </w:p>
    <w:p w14:paraId="4FD0DB7E" w14:textId="4D6DCE10" w:rsidR="00CE49A9" w:rsidRPr="0064064C" w:rsidRDefault="00CE49A9" w:rsidP="00557305">
      <w:pPr>
        <w:pStyle w:val="Akapitzlist"/>
        <w:numPr>
          <w:ilvl w:val="0"/>
          <w:numId w:val="4"/>
        </w:numPr>
        <w:spacing w:afterLines="80" w:after="192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64064C">
        <w:rPr>
          <w:rFonts w:ascii="Arial" w:hAnsi="Arial" w:cs="Arial"/>
          <w:b/>
        </w:rPr>
        <w:t>Terminarz praktyk zawodowych w roku akademickim 2022/2023</w:t>
      </w:r>
    </w:p>
    <w:p w14:paraId="1A814DB0" w14:textId="77777777" w:rsidR="00CE49A9" w:rsidRPr="0064064C" w:rsidRDefault="00CE49A9" w:rsidP="00557305">
      <w:pPr>
        <w:spacing w:afterLines="80" w:after="192" w:line="36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8"/>
        <w:gridCol w:w="5914"/>
      </w:tblGrid>
      <w:tr w:rsidR="00CE49A9" w:rsidRPr="0064064C" w14:paraId="3F9E3121" w14:textId="77777777" w:rsidTr="00914B67">
        <w:trPr>
          <w:trHeight w:val="305"/>
        </w:trPr>
        <w:tc>
          <w:tcPr>
            <w:tcW w:w="3185" w:type="dxa"/>
          </w:tcPr>
          <w:p w14:paraId="6D8E1567" w14:textId="77777777" w:rsidR="00CE49A9" w:rsidRPr="0064064C" w:rsidRDefault="00CE49A9" w:rsidP="00557305">
            <w:pPr>
              <w:spacing w:afterLines="80" w:after="192" w:line="360" w:lineRule="auto"/>
              <w:jc w:val="both"/>
              <w:rPr>
                <w:rFonts w:ascii="Arial" w:hAnsi="Arial" w:cs="Arial"/>
                <w:b/>
              </w:rPr>
            </w:pPr>
            <w:r w:rsidRPr="0064064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995" w:type="dxa"/>
          </w:tcPr>
          <w:p w14:paraId="7ED800A8" w14:textId="77777777" w:rsidR="00CE49A9" w:rsidRPr="0064064C" w:rsidRDefault="00CE49A9" w:rsidP="00557305">
            <w:pPr>
              <w:spacing w:afterLines="80" w:after="192" w:line="360" w:lineRule="auto"/>
              <w:jc w:val="both"/>
              <w:rPr>
                <w:rFonts w:ascii="Arial" w:hAnsi="Arial" w:cs="Arial"/>
                <w:b/>
              </w:rPr>
            </w:pPr>
            <w:r w:rsidRPr="0064064C">
              <w:rPr>
                <w:rFonts w:ascii="Arial" w:hAnsi="Arial" w:cs="Arial"/>
                <w:b/>
              </w:rPr>
              <w:t>CZYNNOŚĆ</w:t>
            </w:r>
          </w:p>
        </w:tc>
      </w:tr>
      <w:tr w:rsidR="00BC7C51" w:rsidRPr="0064064C" w14:paraId="44518497" w14:textId="77777777" w:rsidTr="00914B67">
        <w:trPr>
          <w:trHeight w:val="1203"/>
        </w:trPr>
        <w:tc>
          <w:tcPr>
            <w:tcW w:w="3185" w:type="dxa"/>
            <w:shd w:val="clear" w:color="auto" w:fill="F2F2F2" w:themeFill="background1" w:themeFillShade="F2"/>
          </w:tcPr>
          <w:p w14:paraId="08C0FE2B" w14:textId="77777777" w:rsidR="00BC7C51" w:rsidRPr="0064064C" w:rsidRDefault="00BC7C51" w:rsidP="00557305">
            <w:pPr>
              <w:spacing w:afterLines="80" w:after="192" w:line="360" w:lineRule="auto"/>
              <w:jc w:val="both"/>
              <w:rPr>
                <w:rFonts w:ascii="Arial" w:hAnsi="Arial" w:cs="Arial"/>
              </w:rPr>
            </w:pPr>
          </w:p>
          <w:p w14:paraId="5DBC70FB" w14:textId="3C97157C" w:rsidR="00BC7C51" w:rsidRPr="0064064C" w:rsidRDefault="00BC7C51" w:rsidP="00557305">
            <w:pPr>
              <w:spacing w:afterLines="80" w:after="192" w:line="360" w:lineRule="auto"/>
              <w:jc w:val="both"/>
              <w:rPr>
                <w:rFonts w:ascii="Arial" w:hAnsi="Arial" w:cs="Arial"/>
              </w:rPr>
            </w:pPr>
            <w:r w:rsidRPr="0064064C">
              <w:rPr>
                <w:rFonts w:ascii="Arial" w:hAnsi="Arial" w:cs="Arial"/>
              </w:rPr>
              <w:t>3 listopada 2022</w:t>
            </w:r>
          </w:p>
        </w:tc>
        <w:tc>
          <w:tcPr>
            <w:tcW w:w="5995" w:type="dxa"/>
            <w:shd w:val="clear" w:color="auto" w:fill="F2F2F2" w:themeFill="background1" w:themeFillShade="F2"/>
          </w:tcPr>
          <w:p w14:paraId="315F08F6" w14:textId="77777777" w:rsidR="00BC7C51" w:rsidRPr="0064064C" w:rsidRDefault="00BC7C51" w:rsidP="00557305">
            <w:pPr>
              <w:spacing w:afterLines="80" w:after="192" w:line="360" w:lineRule="auto"/>
              <w:jc w:val="both"/>
              <w:rPr>
                <w:rFonts w:ascii="Arial" w:hAnsi="Arial" w:cs="Arial"/>
              </w:rPr>
            </w:pPr>
          </w:p>
          <w:p w14:paraId="2147388F" w14:textId="35CA1879" w:rsidR="00BC7C51" w:rsidRPr="0064064C" w:rsidRDefault="00BC7C51" w:rsidP="00557305">
            <w:pPr>
              <w:spacing w:afterLines="80" w:after="192" w:line="360" w:lineRule="auto"/>
              <w:jc w:val="both"/>
              <w:rPr>
                <w:rFonts w:ascii="Arial" w:hAnsi="Arial" w:cs="Arial"/>
              </w:rPr>
            </w:pPr>
            <w:r w:rsidRPr="0064064C">
              <w:rPr>
                <w:rFonts w:ascii="Arial" w:hAnsi="Arial" w:cs="Arial"/>
              </w:rPr>
              <w:t>spotkanie organizacyjne z opiekunką praktyki</w:t>
            </w:r>
          </w:p>
        </w:tc>
      </w:tr>
      <w:tr w:rsidR="00126E56" w:rsidRPr="0064064C" w14:paraId="6626E8E7" w14:textId="77777777" w:rsidTr="00914B67">
        <w:trPr>
          <w:trHeight w:val="1203"/>
        </w:trPr>
        <w:tc>
          <w:tcPr>
            <w:tcW w:w="3185" w:type="dxa"/>
            <w:shd w:val="clear" w:color="auto" w:fill="F2F2F2" w:themeFill="background1" w:themeFillShade="F2"/>
          </w:tcPr>
          <w:p w14:paraId="7A0AB47C" w14:textId="77777777" w:rsidR="00126E56" w:rsidRPr="0064064C" w:rsidRDefault="00126E56" w:rsidP="00557305">
            <w:pPr>
              <w:spacing w:afterLines="80" w:after="192" w:line="360" w:lineRule="auto"/>
              <w:jc w:val="both"/>
              <w:rPr>
                <w:rFonts w:ascii="Arial" w:hAnsi="Arial" w:cs="Arial"/>
              </w:rPr>
            </w:pPr>
          </w:p>
          <w:p w14:paraId="785E36E7" w14:textId="3CA2B6C1" w:rsidR="00126E56" w:rsidRPr="0064064C" w:rsidRDefault="00126E56" w:rsidP="00557305">
            <w:pPr>
              <w:spacing w:afterLines="80" w:after="192" w:line="360" w:lineRule="auto"/>
              <w:jc w:val="both"/>
              <w:rPr>
                <w:rFonts w:ascii="Arial" w:hAnsi="Arial" w:cs="Arial"/>
              </w:rPr>
            </w:pPr>
            <w:r w:rsidRPr="0064064C">
              <w:rPr>
                <w:rFonts w:ascii="Arial" w:hAnsi="Arial" w:cs="Arial"/>
              </w:rPr>
              <w:t>24 listopada 2022</w:t>
            </w:r>
          </w:p>
        </w:tc>
        <w:tc>
          <w:tcPr>
            <w:tcW w:w="5995" w:type="dxa"/>
            <w:shd w:val="clear" w:color="auto" w:fill="F2F2F2" w:themeFill="background1" w:themeFillShade="F2"/>
          </w:tcPr>
          <w:p w14:paraId="0EDBB597" w14:textId="77777777" w:rsidR="00126E56" w:rsidRPr="0064064C" w:rsidRDefault="00126E56" w:rsidP="00557305">
            <w:pPr>
              <w:spacing w:afterLines="80" w:after="192" w:line="360" w:lineRule="auto"/>
              <w:jc w:val="both"/>
              <w:rPr>
                <w:rFonts w:ascii="Arial" w:hAnsi="Arial" w:cs="Arial"/>
              </w:rPr>
            </w:pPr>
          </w:p>
          <w:p w14:paraId="516D38BF" w14:textId="1DC1923F" w:rsidR="00126E56" w:rsidRPr="0064064C" w:rsidRDefault="0041221E" w:rsidP="00557305">
            <w:pPr>
              <w:spacing w:afterLines="80" w:after="192" w:line="360" w:lineRule="auto"/>
              <w:jc w:val="both"/>
              <w:rPr>
                <w:rFonts w:ascii="Arial" w:hAnsi="Arial" w:cs="Arial"/>
              </w:rPr>
            </w:pPr>
            <w:r w:rsidRPr="0064064C">
              <w:rPr>
                <w:rFonts w:ascii="Arial" w:hAnsi="Arial" w:cs="Arial"/>
              </w:rPr>
              <w:t>złożenie</w:t>
            </w:r>
            <w:r w:rsidR="00126E56" w:rsidRPr="0064064C">
              <w:rPr>
                <w:rFonts w:ascii="Arial" w:hAnsi="Arial" w:cs="Arial"/>
              </w:rPr>
              <w:t xml:space="preserve"> do podpisu u opiekunki wypełnionych skierowań na praktykę</w:t>
            </w:r>
          </w:p>
        </w:tc>
      </w:tr>
      <w:tr w:rsidR="00CE49A9" w:rsidRPr="0064064C" w14:paraId="2232540F" w14:textId="77777777" w:rsidTr="00914B67">
        <w:trPr>
          <w:trHeight w:val="1203"/>
        </w:trPr>
        <w:tc>
          <w:tcPr>
            <w:tcW w:w="3185" w:type="dxa"/>
            <w:shd w:val="clear" w:color="auto" w:fill="F2F2F2" w:themeFill="background1" w:themeFillShade="F2"/>
          </w:tcPr>
          <w:p w14:paraId="32CFA1D2" w14:textId="77777777" w:rsidR="00CE49A9" w:rsidRPr="0064064C" w:rsidRDefault="00CE49A9" w:rsidP="00557305">
            <w:pPr>
              <w:spacing w:afterLines="80" w:after="192" w:line="360" w:lineRule="auto"/>
              <w:jc w:val="both"/>
              <w:rPr>
                <w:rFonts w:ascii="Arial" w:hAnsi="Arial" w:cs="Arial"/>
              </w:rPr>
            </w:pPr>
          </w:p>
          <w:p w14:paraId="627FBF2B" w14:textId="047FCC37" w:rsidR="00CE49A9" w:rsidRPr="0064064C" w:rsidRDefault="00020535" w:rsidP="00557305">
            <w:pPr>
              <w:spacing w:afterLines="80" w:after="192" w:line="360" w:lineRule="auto"/>
              <w:jc w:val="both"/>
              <w:rPr>
                <w:rFonts w:ascii="Arial" w:hAnsi="Arial" w:cs="Arial"/>
              </w:rPr>
            </w:pPr>
            <w:r w:rsidRPr="0064064C">
              <w:rPr>
                <w:rFonts w:ascii="Arial" w:hAnsi="Arial" w:cs="Arial"/>
              </w:rPr>
              <w:t>30</w:t>
            </w:r>
            <w:r w:rsidR="00CE49A9" w:rsidRPr="0064064C">
              <w:rPr>
                <w:rFonts w:ascii="Arial" w:hAnsi="Arial" w:cs="Arial"/>
              </w:rPr>
              <w:t xml:space="preserve"> listopada 2022</w:t>
            </w:r>
          </w:p>
        </w:tc>
        <w:tc>
          <w:tcPr>
            <w:tcW w:w="5995" w:type="dxa"/>
            <w:shd w:val="clear" w:color="auto" w:fill="F2F2F2" w:themeFill="background1" w:themeFillShade="F2"/>
          </w:tcPr>
          <w:p w14:paraId="59D5B235" w14:textId="77777777" w:rsidR="00CE49A9" w:rsidRPr="0064064C" w:rsidRDefault="00CE49A9" w:rsidP="00557305">
            <w:pPr>
              <w:spacing w:afterLines="80" w:after="192" w:line="360" w:lineRule="auto"/>
              <w:jc w:val="both"/>
              <w:rPr>
                <w:rFonts w:ascii="Arial" w:hAnsi="Arial" w:cs="Arial"/>
              </w:rPr>
            </w:pPr>
          </w:p>
          <w:p w14:paraId="76227012" w14:textId="3FE805E1" w:rsidR="00CE49A9" w:rsidRPr="0064064C" w:rsidRDefault="0041221E" w:rsidP="00557305">
            <w:pPr>
              <w:spacing w:afterLines="80" w:after="192" w:line="360" w:lineRule="auto"/>
              <w:jc w:val="both"/>
              <w:rPr>
                <w:rFonts w:ascii="Arial" w:hAnsi="Arial" w:cs="Arial"/>
              </w:rPr>
            </w:pPr>
            <w:r w:rsidRPr="0064064C">
              <w:rPr>
                <w:rFonts w:ascii="Arial" w:hAnsi="Arial" w:cs="Arial"/>
              </w:rPr>
              <w:t>złożenie</w:t>
            </w:r>
            <w:r w:rsidR="00CE49A9" w:rsidRPr="0064064C">
              <w:rPr>
                <w:rFonts w:ascii="Arial" w:hAnsi="Arial" w:cs="Arial"/>
              </w:rPr>
              <w:t xml:space="preserve"> </w:t>
            </w:r>
            <w:r w:rsidR="00156AE1" w:rsidRPr="0064064C">
              <w:rPr>
                <w:rFonts w:ascii="Arial" w:hAnsi="Arial" w:cs="Arial"/>
                <w:u w:val="single"/>
              </w:rPr>
              <w:t>podpisanych przez</w:t>
            </w:r>
            <w:r w:rsidRPr="0064064C">
              <w:rPr>
                <w:rFonts w:ascii="Arial" w:hAnsi="Arial" w:cs="Arial"/>
                <w:u w:val="single"/>
              </w:rPr>
              <w:t xml:space="preserve"> obie strony</w:t>
            </w:r>
            <w:r w:rsidRPr="0064064C">
              <w:rPr>
                <w:rFonts w:ascii="Arial" w:hAnsi="Arial" w:cs="Arial"/>
              </w:rPr>
              <w:t xml:space="preserve"> (władze </w:t>
            </w:r>
            <w:r w:rsidR="00557305" w:rsidRPr="0064064C">
              <w:rPr>
                <w:rFonts w:ascii="Arial" w:hAnsi="Arial" w:cs="Arial"/>
              </w:rPr>
              <w:t>i</w:t>
            </w:r>
            <w:r w:rsidRPr="0064064C">
              <w:rPr>
                <w:rFonts w:ascii="Arial" w:hAnsi="Arial" w:cs="Arial"/>
              </w:rPr>
              <w:t>nstytutu i zakładu) porozumień</w:t>
            </w:r>
          </w:p>
        </w:tc>
      </w:tr>
      <w:tr w:rsidR="00CE49A9" w:rsidRPr="0064064C" w14:paraId="10C09B9D" w14:textId="77777777" w:rsidTr="00914B67">
        <w:trPr>
          <w:trHeight w:val="1203"/>
        </w:trPr>
        <w:tc>
          <w:tcPr>
            <w:tcW w:w="3185" w:type="dxa"/>
            <w:shd w:val="clear" w:color="auto" w:fill="F2F2F2" w:themeFill="background1" w:themeFillShade="F2"/>
          </w:tcPr>
          <w:p w14:paraId="157C95DC" w14:textId="77777777" w:rsidR="0041221E" w:rsidRPr="0064064C" w:rsidRDefault="0041221E" w:rsidP="00557305">
            <w:pPr>
              <w:spacing w:afterLines="80" w:after="192" w:line="360" w:lineRule="auto"/>
              <w:jc w:val="both"/>
              <w:rPr>
                <w:rFonts w:ascii="Arial" w:hAnsi="Arial" w:cs="Arial"/>
              </w:rPr>
            </w:pPr>
          </w:p>
          <w:p w14:paraId="7FCF7E1D" w14:textId="24E3DF2E" w:rsidR="00CE49A9" w:rsidRPr="0064064C" w:rsidRDefault="0041221E" w:rsidP="00557305">
            <w:pPr>
              <w:spacing w:afterLines="80" w:after="192" w:line="360" w:lineRule="auto"/>
              <w:jc w:val="both"/>
              <w:rPr>
                <w:rFonts w:ascii="Arial" w:hAnsi="Arial" w:cs="Arial"/>
              </w:rPr>
            </w:pPr>
            <w:r w:rsidRPr="0064064C">
              <w:rPr>
                <w:rFonts w:ascii="Arial" w:hAnsi="Arial" w:cs="Arial"/>
              </w:rPr>
              <w:t>10 lutego 2023 (</w:t>
            </w:r>
            <w:r w:rsidR="00CE49A9" w:rsidRPr="0064064C">
              <w:rPr>
                <w:rFonts w:ascii="Arial" w:hAnsi="Arial" w:cs="Arial"/>
              </w:rPr>
              <w:t>koniec zimowej sesji egzaminacyjnej)</w:t>
            </w:r>
          </w:p>
        </w:tc>
        <w:tc>
          <w:tcPr>
            <w:tcW w:w="5995" w:type="dxa"/>
            <w:shd w:val="clear" w:color="auto" w:fill="F2F2F2" w:themeFill="background1" w:themeFillShade="F2"/>
          </w:tcPr>
          <w:p w14:paraId="48E6B432" w14:textId="77777777" w:rsidR="0041221E" w:rsidRPr="0064064C" w:rsidRDefault="0041221E" w:rsidP="00557305">
            <w:pPr>
              <w:spacing w:afterLines="80" w:after="192" w:line="360" w:lineRule="auto"/>
              <w:jc w:val="both"/>
              <w:rPr>
                <w:rFonts w:ascii="Arial" w:hAnsi="Arial" w:cs="Arial"/>
              </w:rPr>
            </w:pPr>
          </w:p>
          <w:p w14:paraId="5626275A" w14:textId="678DE067" w:rsidR="00CE49A9" w:rsidRPr="0064064C" w:rsidRDefault="00CE49A9" w:rsidP="00557305">
            <w:pPr>
              <w:spacing w:afterLines="80" w:after="192" w:line="360" w:lineRule="auto"/>
              <w:jc w:val="both"/>
              <w:rPr>
                <w:rFonts w:ascii="Arial" w:hAnsi="Arial" w:cs="Arial"/>
              </w:rPr>
            </w:pPr>
            <w:r w:rsidRPr="0064064C">
              <w:rPr>
                <w:rFonts w:ascii="Arial" w:hAnsi="Arial" w:cs="Arial"/>
              </w:rPr>
              <w:t>złożenie kompletu dokumentów po zakończeniu praktyki</w:t>
            </w:r>
          </w:p>
        </w:tc>
      </w:tr>
    </w:tbl>
    <w:p w14:paraId="0C6808AA" w14:textId="77777777" w:rsidR="00D9146C" w:rsidRPr="0064064C" w:rsidRDefault="00D9146C" w:rsidP="00557305">
      <w:pPr>
        <w:spacing w:afterLines="80" w:after="192" w:line="360" w:lineRule="auto"/>
        <w:jc w:val="both"/>
        <w:rPr>
          <w:rFonts w:ascii="Arial" w:hAnsi="Arial" w:cs="Arial"/>
        </w:rPr>
      </w:pPr>
    </w:p>
    <w:sectPr w:rsidR="00D9146C" w:rsidRPr="006406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298F" w14:textId="77777777" w:rsidR="008E666C" w:rsidRDefault="008E666C" w:rsidP="00CE49A9">
      <w:pPr>
        <w:spacing w:after="0" w:line="240" w:lineRule="auto"/>
      </w:pPr>
      <w:r>
        <w:separator/>
      </w:r>
    </w:p>
  </w:endnote>
  <w:endnote w:type="continuationSeparator" w:id="0">
    <w:p w14:paraId="68E59FDF" w14:textId="77777777" w:rsidR="008E666C" w:rsidRDefault="008E666C" w:rsidP="00CE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5530724"/>
      <w:docPartObj>
        <w:docPartGallery w:val="Page Numbers (Bottom of Page)"/>
        <w:docPartUnique/>
      </w:docPartObj>
    </w:sdtPr>
    <w:sdtContent>
      <w:p w14:paraId="524439ED" w14:textId="09773792" w:rsidR="006C2971" w:rsidRDefault="006C29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07C8C0" w14:textId="77777777" w:rsidR="006C2971" w:rsidRDefault="006C2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59C1" w14:textId="77777777" w:rsidR="008E666C" w:rsidRDefault="008E666C" w:rsidP="00CE49A9">
      <w:pPr>
        <w:spacing w:after="0" w:line="240" w:lineRule="auto"/>
      </w:pPr>
      <w:r>
        <w:separator/>
      </w:r>
    </w:p>
  </w:footnote>
  <w:footnote w:type="continuationSeparator" w:id="0">
    <w:p w14:paraId="53AFCCF5" w14:textId="77777777" w:rsidR="008E666C" w:rsidRDefault="008E666C" w:rsidP="00CE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607"/>
    <w:multiLevelType w:val="hybridMultilevel"/>
    <w:tmpl w:val="CE8C4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545F"/>
    <w:multiLevelType w:val="hybridMultilevel"/>
    <w:tmpl w:val="EF705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A6AB8"/>
    <w:multiLevelType w:val="hybridMultilevel"/>
    <w:tmpl w:val="7920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A7A9F"/>
    <w:multiLevelType w:val="hybridMultilevel"/>
    <w:tmpl w:val="1E286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657022">
    <w:abstractNumId w:val="1"/>
  </w:num>
  <w:num w:numId="2" w16cid:durableId="1010259910">
    <w:abstractNumId w:val="0"/>
  </w:num>
  <w:num w:numId="3" w16cid:durableId="291137617">
    <w:abstractNumId w:val="3"/>
  </w:num>
  <w:num w:numId="4" w16cid:durableId="1856381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44"/>
    <w:rsid w:val="00020535"/>
    <w:rsid w:val="000546F4"/>
    <w:rsid w:val="00123AF6"/>
    <w:rsid w:val="00126E56"/>
    <w:rsid w:val="0014226C"/>
    <w:rsid w:val="00156AE1"/>
    <w:rsid w:val="001E0A62"/>
    <w:rsid w:val="001F0D25"/>
    <w:rsid w:val="00202444"/>
    <w:rsid w:val="00235E1D"/>
    <w:rsid w:val="00267307"/>
    <w:rsid w:val="00290A49"/>
    <w:rsid w:val="002B1BFD"/>
    <w:rsid w:val="002B35BB"/>
    <w:rsid w:val="002D6659"/>
    <w:rsid w:val="0031714E"/>
    <w:rsid w:val="0032329F"/>
    <w:rsid w:val="00330C03"/>
    <w:rsid w:val="003B088F"/>
    <w:rsid w:val="003B21AD"/>
    <w:rsid w:val="0041221E"/>
    <w:rsid w:val="00416610"/>
    <w:rsid w:val="004314F8"/>
    <w:rsid w:val="00433613"/>
    <w:rsid w:val="004364F6"/>
    <w:rsid w:val="00452C4C"/>
    <w:rsid w:val="004C625A"/>
    <w:rsid w:val="004E62AD"/>
    <w:rsid w:val="005016B2"/>
    <w:rsid w:val="00541CA2"/>
    <w:rsid w:val="00557305"/>
    <w:rsid w:val="005B4636"/>
    <w:rsid w:val="0061102D"/>
    <w:rsid w:val="00625410"/>
    <w:rsid w:val="00636229"/>
    <w:rsid w:val="0064064C"/>
    <w:rsid w:val="00664430"/>
    <w:rsid w:val="00692057"/>
    <w:rsid w:val="006C2971"/>
    <w:rsid w:val="007036EF"/>
    <w:rsid w:val="00785914"/>
    <w:rsid w:val="008D5E9C"/>
    <w:rsid w:val="008E666C"/>
    <w:rsid w:val="008F20AC"/>
    <w:rsid w:val="009239D7"/>
    <w:rsid w:val="009365B0"/>
    <w:rsid w:val="0099508C"/>
    <w:rsid w:val="009B5F10"/>
    <w:rsid w:val="009D45A3"/>
    <w:rsid w:val="009D592A"/>
    <w:rsid w:val="00A31177"/>
    <w:rsid w:val="00A65046"/>
    <w:rsid w:val="00AB4585"/>
    <w:rsid w:val="00B17D46"/>
    <w:rsid w:val="00B86989"/>
    <w:rsid w:val="00BC7C51"/>
    <w:rsid w:val="00BD6C88"/>
    <w:rsid w:val="00BF0CD6"/>
    <w:rsid w:val="00C72450"/>
    <w:rsid w:val="00C86343"/>
    <w:rsid w:val="00C876AF"/>
    <w:rsid w:val="00CC6A82"/>
    <w:rsid w:val="00CE49A9"/>
    <w:rsid w:val="00D80E64"/>
    <w:rsid w:val="00D9146C"/>
    <w:rsid w:val="00DC0685"/>
    <w:rsid w:val="00DC539D"/>
    <w:rsid w:val="00DE0FB1"/>
    <w:rsid w:val="00E077B9"/>
    <w:rsid w:val="00E51D4D"/>
    <w:rsid w:val="00E65D75"/>
    <w:rsid w:val="00EA196D"/>
    <w:rsid w:val="00ED1E88"/>
    <w:rsid w:val="00F21554"/>
    <w:rsid w:val="00F6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3179"/>
  <w15:chartTrackingRefBased/>
  <w15:docId w15:val="{66ECB2A2-407B-4BBC-B8BD-A9F34E7D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5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554"/>
    <w:pPr>
      <w:ind w:left="720"/>
      <w:contextualSpacing/>
    </w:pPr>
  </w:style>
  <w:style w:type="table" w:styleId="Tabela-Siatka">
    <w:name w:val="Table Grid"/>
    <w:basedOn w:val="Standardowy"/>
    <w:uiPriority w:val="59"/>
    <w:rsid w:val="00F21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E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9A9"/>
  </w:style>
  <w:style w:type="paragraph" w:styleId="Stopka">
    <w:name w:val="footer"/>
    <w:basedOn w:val="Normalny"/>
    <w:link w:val="StopkaZnak"/>
    <w:uiPriority w:val="99"/>
    <w:unhideWhenUsed/>
    <w:rsid w:val="00CE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9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2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2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2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6BEF-AC39-45B3-A04C-1C526B9B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Kardasz</dc:creator>
  <cp:keywords/>
  <dc:description/>
  <cp:lastModifiedBy>Monika Kardasz</cp:lastModifiedBy>
  <cp:revision>75</cp:revision>
  <dcterms:created xsi:type="dcterms:W3CDTF">2022-11-12T01:42:00Z</dcterms:created>
  <dcterms:modified xsi:type="dcterms:W3CDTF">2022-11-12T23:18:00Z</dcterms:modified>
</cp:coreProperties>
</file>