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5DAB6C7B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C457A6D" w14:textId="77777777" w:rsidR="009E66B3" w:rsidRPr="00872F9C" w:rsidRDefault="009E66B3" w:rsidP="009E66B3">
      <w:pPr>
        <w:autoSpaceDE/>
        <w:jc w:val="center"/>
        <w:rPr>
          <w:rFonts w:ascii="Arial" w:hAnsi="Arial" w:cs="Arial"/>
          <w:b/>
          <w:i/>
          <w:sz w:val="22"/>
          <w:szCs w:val="22"/>
        </w:rPr>
      </w:pPr>
      <w:r w:rsidRPr="00872F9C">
        <w:rPr>
          <w:rFonts w:ascii="Arial" w:hAnsi="Arial" w:cs="Arial"/>
          <w:b/>
          <w:sz w:val="22"/>
          <w:szCs w:val="22"/>
        </w:rPr>
        <w:t xml:space="preserve">Kierunek: </w:t>
      </w:r>
      <w:r w:rsidRPr="00872F9C">
        <w:rPr>
          <w:rFonts w:ascii="Arial" w:hAnsi="Arial" w:cs="Arial"/>
          <w:b/>
          <w:i/>
          <w:sz w:val="22"/>
          <w:szCs w:val="22"/>
        </w:rPr>
        <w:t>Kulturoznawstwo i wiedza o mediach</w:t>
      </w:r>
    </w:p>
    <w:p w14:paraId="30765B13" w14:textId="77777777" w:rsidR="009E66B3" w:rsidRDefault="009E66B3" w:rsidP="009E66B3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872F9C">
        <w:rPr>
          <w:rFonts w:ascii="Arial" w:hAnsi="Arial" w:cs="Arial"/>
          <w:b/>
          <w:sz w:val="22"/>
          <w:szCs w:val="22"/>
        </w:rPr>
        <w:t xml:space="preserve">Studia </w:t>
      </w:r>
      <w:r>
        <w:rPr>
          <w:rFonts w:ascii="Arial" w:hAnsi="Arial" w:cs="Arial"/>
          <w:b/>
          <w:sz w:val="22"/>
          <w:szCs w:val="22"/>
        </w:rPr>
        <w:t xml:space="preserve">stacjonarne </w:t>
      </w:r>
      <w:r w:rsidRPr="00872F9C">
        <w:rPr>
          <w:rFonts w:ascii="Arial" w:hAnsi="Arial" w:cs="Arial"/>
          <w:b/>
          <w:sz w:val="22"/>
          <w:szCs w:val="22"/>
        </w:rPr>
        <w:t>I stopnia</w:t>
      </w:r>
    </w:p>
    <w:p w14:paraId="4790B993" w14:textId="41972405" w:rsidR="009E66B3" w:rsidRPr="00872F9C" w:rsidRDefault="009E66B3" w:rsidP="009E66B3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872F9C">
        <w:rPr>
          <w:rFonts w:ascii="Arial" w:hAnsi="Arial" w:cs="Arial"/>
          <w:b/>
          <w:sz w:val="22"/>
          <w:szCs w:val="22"/>
        </w:rPr>
        <w:t xml:space="preserve"> Semestr </w:t>
      </w:r>
      <w:r w:rsidR="00426C4C">
        <w:rPr>
          <w:rFonts w:ascii="Arial" w:hAnsi="Arial" w:cs="Arial"/>
          <w:b/>
          <w:sz w:val="22"/>
          <w:szCs w:val="22"/>
        </w:rPr>
        <w:t>3</w:t>
      </w:r>
      <w:r w:rsidRPr="00872F9C">
        <w:rPr>
          <w:rFonts w:ascii="Arial" w:hAnsi="Arial" w:cs="Arial"/>
          <w:b/>
          <w:sz w:val="22"/>
          <w:szCs w:val="22"/>
        </w:rPr>
        <w:br/>
      </w:r>
    </w:p>
    <w:p w14:paraId="02EB378F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A05A809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72437E47" w14:textId="66B264B1" w:rsidR="00303F50" w:rsidRDefault="009E66B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Konwersatorium kierunkowe </w:t>
            </w:r>
            <w:r w:rsidR="00426C4C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5A39BBE3" w14:textId="1704ADAD" w:rsidR="009E66B3" w:rsidRPr="0052608B" w:rsidRDefault="00426C4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b/>
                <w:bCs/>
              </w:rPr>
              <w:t>Fantastyka naukowa: Wizje, motywy, tropy</w:t>
            </w:r>
          </w:p>
        </w:tc>
      </w:tr>
      <w:tr w:rsidR="00303F50" w:rsidRPr="0024077F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6340CFF" w14:textId="4C158488" w:rsidR="009E66B3" w:rsidRDefault="009E66B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E66B3">
              <w:rPr>
                <w:rFonts w:ascii="Arial" w:hAnsi="Arial" w:cs="Arial"/>
                <w:sz w:val="22"/>
                <w:szCs w:val="22"/>
                <w:lang w:val="en-US"/>
              </w:rPr>
              <w:t xml:space="preserve">Seminar </w:t>
            </w:r>
            <w:r w:rsidR="00426C4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  <w:p w14:paraId="41C8F396" w14:textId="2AD4E606" w:rsidR="00303F50" w:rsidRPr="00426C4C" w:rsidRDefault="00426C4C" w:rsidP="00426C4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C4C">
              <w:rPr>
                <w:rFonts w:ascii="Arial" w:hAnsi="Arial" w:cs="Arial"/>
                <w:sz w:val="22"/>
                <w:szCs w:val="22"/>
                <w:lang w:val="en"/>
              </w:rPr>
              <w:t>Science fiction: Visions, themes, tropes</w:t>
            </w:r>
          </w:p>
        </w:tc>
      </w:tr>
    </w:tbl>
    <w:p w14:paraId="72A3D3EC" w14:textId="77777777" w:rsidR="00303F50" w:rsidRPr="009E66B3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204F0257" w:rsidR="00827D3B" w:rsidRPr="0052608B" w:rsidRDefault="009E66B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426C4C">
              <w:rPr>
                <w:rFonts w:ascii="Arial" w:hAnsi="Arial" w:cs="Arial"/>
                <w:sz w:val="22"/>
                <w:szCs w:val="22"/>
              </w:rPr>
              <w:t>Konrad Zielonka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4A9FCC10" w:rsidR="00827D3B" w:rsidRPr="0052608B" w:rsidRDefault="00426C4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316E269F" w:rsidR="00827D3B" w:rsidRPr="0052608B" w:rsidRDefault="009E66B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C3288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C3288D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="00C3288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17F00FCB" w14:textId="77777777" w:rsidR="00E54900" w:rsidRDefault="00E549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0B1D23" w14:textId="77777777" w:rsidR="00303F50" w:rsidRDefault="00426C4C">
            <w:r>
              <w:t>Konwersatorium będzie poświęcone analizie i dyskusji nad wybranymi motywami i tropami obecnymi w gatunku science fiction. Uczestnicy nauczą się rozpoznawać  i charakteryzować  odmiany fantastyki naukowej w literaturze oraz nowych mediach (np. film, serial, komiks). Uczestnicy zgłębią charakterystyczne motywy pojawiające się w fantastyce naukowej na przestrzeni lat i współczesne ich realizacje.</w:t>
            </w:r>
          </w:p>
          <w:p w14:paraId="1FC39945" w14:textId="1F13D629" w:rsidR="00426C4C" w:rsidRPr="0052608B" w:rsidRDefault="0042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401D87A9" w:rsidR="00303F50" w:rsidRPr="0052608B" w:rsidRDefault="00426C4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0FFD37" w14:textId="7F9EA5EA" w:rsidR="00303F50" w:rsidRPr="0052608B" w:rsidRDefault="00426C4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14:paraId="6B699379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384DFCE5" w:rsidR="00303F50" w:rsidRPr="0052608B" w:rsidRDefault="00E5490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14:paraId="1F72F646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37805D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7D87CF" w14:textId="4EEC8BB1" w:rsidR="00482FF9" w:rsidRDefault="00482FF9" w:rsidP="002407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Student p</w:t>
            </w:r>
            <w:r w:rsidRPr="00AA4AC8">
              <w:rPr>
                <w:rFonts w:ascii="Arial" w:hAnsi="Arial" w:cs="Arial"/>
                <w:sz w:val="20"/>
                <w:szCs w:val="20"/>
              </w:rPr>
              <w:t>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wiedzę na temat </w:t>
            </w:r>
            <w:r w:rsidR="0024077F">
              <w:rPr>
                <w:rFonts w:ascii="Arial" w:hAnsi="Arial" w:cs="Arial"/>
                <w:sz w:val="20"/>
                <w:szCs w:val="20"/>
              </w:rPr>
              <w:t xml:space="preserve">wybranych utworów </w:t>
            </w:r>
            <w:r>
              <w:rPr>
                <w:rFonts w:ascii="Arial" w:hAnsi="Arial" w:cs="Arial"/>
                <w:sz w:val="20"/>
                <w:szCs w:val="20"/>
              </w:rPr>
              <w:t>litera</w:t>
            </w:r>
            <w:r w:rsidR="0024077F">
              <w:rPr>
                <w:rFonts w:ascii="Arial" w:hAnsi="Arial" w:cs="Arial"/>
                <w:sz w:val="20"/>
                <w:szCs w:val="20"/>
              </w:rPr>
              <w:t xml:space="preserve">ckich </w:t>
            </w:r>
            <w:r w:rsidR="00426C4C">
              <w:rPr>
                <w:rFonts w:ascii="Arial" w:hAnsi="Arial" w:cs="Arial"/>
                <w:sz w:val="20"/>
                <w:szCs w:val="20"/>
              </w:rPr>
              <w:t>z kanonu fantastyki naukowej</w:t>
            </w:r>
          </w:p>
          <w:p w14:paraId="3C55E1B2" w14:textId="77777777" w:rsidR="0054160C" w:rsidRDefault="0054160C" w:rsidP="002407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D00A67" w14:textId="19099CEB" w:rsidR="00482FF9" w:rsidRDefault="0054160C" w:rsidP="0054160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Student </w:t>
            </w:r>
            <w:r w:rsidRPr="0054160C">
              <w:rPr>
                <w:rFonts w:ascii="Arial" w:hAnsi="Arial" w:cs="Arial"/>
                <w:bCs/>
                <w:sz w:val="20"/>
                <w:szCs w:val="20"/>
              </w:rPr>
              <w:t>zna i rozumie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4160C">
              <w:rPr>
                <w:rFonts w:ascii="Arial" w:hAnsi="Arial" w:cs="Arial"/>
                <w:bCs/>
                <w:sz w:val="20"/>
                <w:szCs w:val="20"/>
              </w:rPr>
              <w:t>historyczną zmienność stylów, nurtów, kierunków 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4160C">
              <w:rPr>
                <w:rFonts w:ascii="Arial" w:hAnsi="Arial" w:cs="Arial"/>
                <w:bCs/>
                <w:sz w:val="20"/>
                <w:szCs w:val="20"/>
              </w:rPr>
              <w:t xml:space="preserve">konwencji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fantastyki naukowej</w:t>
            </w:r>
          </w:p>
          <w:p w14:paraId="55C165A2" w14:textId="77777777" w:rsidR="0054160C" w:rsidRPr="0054160C" w:rsidRDefault="0054160C" w:rsidP="0054160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3F29E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C176B00" w14:textId="77777777" w:rsidR="0024077F" w:rsidRPr="0054160C" w:rsidRDefault="0024077F" w:rsidP="002407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1BFB33" w14:textId="338C683D" w:rsidR="0024077F" w:rsidRPr="0054160C" w:rsidRDefault="00C3288D" w:rsidP="0024077F">
            <w:pPr>
              <w:rPr>
                <w:rFonts w:ascii="Arial" w:hAnsi="Arial" w:cs="Arial"/>
                <w:sz w:val="20"/>
                <w:szCs w:val="20"/>
              </w:rPr>
            </w:pPr>
            <w:r w:rsidRPr="0054160C">
              <w:rPr>
                <w:rFonts w:ascii="Arial" w:hAnsi="Arial" w:cs="Arial"/>
                <w:sz w:val="20"/>
                <w:szCs w:val="20"/>
              </w:rPr>
              <w:t>K</w:t>
            </w:r>
            <w:r w:rsidR="0024077F" w:rsidRPr="0054160C">
              <w:rPr>
                <w:rFonts w:ascii="Arial" w:hAnsi="Arial" w:cs="Arial"/>
                <w:sz w:val="20"/>
                <w:szCs w:val="20"/>
              </w:rPr>
              <w:t>_W01</w:t>
            </w:r>
            <w:r w:rsidR="0024077F" w:rsidRPr="0054160C"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2F80AA72" w14:textId="0E16A4C6" w:rsidR="0024077F" w:rsidRPr="0054160C" w:rsidRDefault="00C3288D" w:rsidP="0024077F">
            <w:pPr>
              <w:rPr>
                <w:rFonts w:ascii="Arial" w:hAnsi="Arial" w:cs="Arial"/>
                <w:sz w:val="20"/>
                <w:szCs w:val="20"/>
              </w:rPr>
            </w:pPr>
            <w:r w:rsidRPr="0054160C">
              <w:rPr>
                <w:rFonts w:ascii="Arial" w:hAnsi="Arial" w:cs="Arial"/>
                <w:sz w:val="20"/>
                <w:szCs w:val="20"/>
              </w:rPr>
              <w:t>K</w:t>
            </w:r>
            <w:r w:rsidR="0024077F" w:rsidRPr="0054160C">
              <w:rPr>
                <w:rFonts w:ascii="Arial" w:hAnsi="Arial" w:cs="Arial"/>
                <w:sz w:val="20"/>
                <w:szCs w:val="20"/>
              </w:rPr>
              <w:t>_W05</w:t>
            </w:r>
          </w:p>
          <w:p w14:paraId="3B7B4B86" w14:textId="44C3C240" w:rsidR="00303F50" w:rsidRPr="0054160C" w:rsidRDefault="0054160C">
            <w:pPr>
              <w:rPr>
                <w:rFonts w:ascii="Arial" w:hAnsi="Arial" w:cs="Arial"/>
                <w:sz w:val="20"/>
                <w:szCs w:val="20"/>
              </w:rPr>
            </w:pPr>
            <w:r w:rsidRPr="0054160C">
              <w:rPr>
                <w:rFonts w:ascii="Arial" w:hAnsi="Arial" w:cs="Arial"/>
                <w:sz w:val="20"/>
                <w:szCs w:val="20"/>
              </w:rPr>
              <w:t>K_W07</w:t>
            </w:r>
            <w:r w:rsidRPr="0054160C">
              <w:rPr>
                <w:rFonts w:ascii="Arial" w:hAnsi="Arial" w:cs="Arial"/>
                <w:sz w:val="20"/>
                <w:szCs w:val="20"/>
              </w:rPr>
              <w:br/>
              <w:t>K_W11</w:t>
            </w: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77426C5" w14:textId="36D34158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91A66C" w14:textId="77777777" w:rsidR="00482FF9" w:rsidRDefault="00482FF9" w:rsidP="002407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AA5966" w14:textId="2612D9F6" w:rsidR="00482FF9" w:rsidRDefault="00482FF9" w:rsidP="002407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</w:t>
            </w:r>
            <w:r w:rsidR="00020E9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73CF0">
              <w:rPr>
                <w:rFonts w:ascii="Arial" w:hAnsi="Arial" w:cs="Arial"/>
                <w:bCs/>
                <w:sz w:val="20"/>
                <w:szCs w:val="20"/>
              </w:rPr>
              <w:t>Student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2E2C7D">
              <w:rPr>
                <w:rFonts w:ascii="Arial" w:hAnsi="Arial" w:cs="Arial"/>
                <w:sz w:val="20"/>
                <w:szCs w:val="20"/>
              </w:rPr>
              <w:t xml:space="preserve">dolność samodzielnej analizy i interpretacji </w:t>
            </w:r>
            <w:r w:rsidR="0054160C">
              <w:rPr>
                <w:rFonts w:ascii="Arial" w:hAnsi="Arial" w:cs="Arial"/>
                <w:sz w:val="20"/>
                <w:szCs w:val="20"/>
              </w:rPr>
              <w:t>utworów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077F">
              <w:rPr>
                <w:rFonts w:ascii="Arial" w:hAnsi="Arial" w:cs="Arial"/>
                <w:sz w:val="20"/>
                <w:szCs w:val="20"/>
              </w:rPr>
              <w:t>odnoszących się do analizowanego zagadnienia</w:t>
            </w:r>
            <w:r w:rsidRPr="00903BE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BA226A1" w14:textId="77777777" w:rsidR="00303F50" w:rsidRPr="0052608B" w:rsidRDefault="00303F50" w:rsidP="0024077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A56122F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C727A4" w14:textId="77777777" w:rsidR="00020E92" w:rsidRDefault="00020E92" w:rsidP="002407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CCED8D" w14:textId="57784BD4" w:rsidR="0024077F" w:rsidRPr="00B40946" w:rsidRDefault="00C3288D" w:rsidP="002407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4077F" w:rsidRPr="00B40946">
              <w:rPr>
                <w:rFonts w:ascii="Arial" w:hAnsi="Arial" w:cs="Arial"/>
                <w:sz w:val="20"/>
                <w:szCs w:val="20"/>
              </w:rPr>
              <w:t>_U01</w:t>
            </w:r>
          </w:p>
          <w:p w14:paraId="05C1FBA4" w14:textId="524526E5" w:rsidR="0024077F" w:rsidRPr="00B40946" w:rsidRDefault="00C3288D" w:rsidP="002407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4077F" w:rsidRPr="00B40946">
              <w:rPr>
                <w:rFonts w:ascii="Arial" w:hAnsi="Arial" w:cs="Arial"/>
                <w:sz w:val="20"/>
                <w:szCs w:val="20"/>
              </w:rPr>
              <w:t>_U03</w:t>
            </w:r>
          </w:p>
          <w:p w14:paraId="52961DC4" w14:textId="5B7666EB" w:rsidR="00020E92" w:rsidRPr="0054160C" w:rsidRDefault="00C3288D" w:rsidP="00020E92">
            <w:pPr>
              <w:rPr>
                <w:rFonts w:ascii="Arial" w:hAnsi="Arial" w:cs="Arial"/>
                <w:sz w:val="20"/>
                <w:szCs w:val="20"/>
              </w:rPr>
            </w:pPr>
            <w:r w:rsidRPr="0054160C">
              <w:rPr>
                <w:rFonts w:ascii="Arial" w:hAnsi="Arial" w:cs="Arial"/>
                <w:sz w:val="20"/>
                <w:szCs w:val="20"/>
              </w:rPr>
              <w:t>K</w:t>
            </w:r>
            <w:r w:rsidR="00020E92" w:rsidRPr="0054160C">
              <w:rPr>
                <w:rFonts w:ascii="Arial" w:hAnsi="Arial" w:cs="Arial"/>
                <w:sz w:val="20"/>
                <w:szCs w:val="20"/>
              </w:rPr>
              <w:t>_U04</w:t>
            </w:r>
          </w:p>
          <w:p w14:paraId="47B1E935" w14:textId="430469E5" w:rsidR="0024077F" w:rsidRPr="0052608B" w:rsidRDefault="002407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6FBEFC20" w:rsidR="00303F50" w:rsidRPr="003F0006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7DE213" w14:textId="2A393E11" w:rsidR="00482FF9" w:rsidRPr="003F0006" w:rsidRDefault="00482FF9" w:rsidP="003F00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006">
              <w:rPr>
                <w:rFonts w:ascii="Arial" w:hAnsi="Arial" w:cs="Arial"/>
                <w:sz w:val="20"/>
                <w:szCs w:val="20"/>
              </w:rPr>
              <w:t>K01</w:t>
            </w:r>
            <w:r w:rsidR="0024077F" w:rsidRPr="003F00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0006" w:rsidRPr="003F0006">
              <w:rPr>
                <w:rFonts w:ascii="Arial" w:hAnsi="Arial" w:cs="Arial"/>
                <w:sz w:val="20"/>
                <w:szCs w:val="20"/>
              </w:rPr>
              <w:t>Student</w:t>
            </w:r>
            <w:r w:rsidR="003F0006" w:rsidRPr="003F0006">
              <w:rPr>
                <w:rFonts w:ascii="Arial" w:hAnsi="Arial" w:cs="Arial"/>
                <w:sz w:val="20"/>
                <w:szCs w:val="20"/>
              </w:rPr>
              <w:t xml:space="preserve"> obserwuje współczesne zjawiska kulturowe</w:t>
            </w:r>
            <w:r w:rsidR="003F0006" w:rsidRPr="003F00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0006" w:rsidRPr="003F0006">
              <w:rPr>
                <w:rFonts w:ascii="Arial" w:hAnsi="Arial" w:cs="Arial"/>
                <w:sz w:val="20"/>
                <w:szCs w:val="20"/>
              </w:rPr>
              <w:t>i medialne</w:t>
            </w:r>
          </w:p>
          <w:p w14:paraId="2DBF0D7D" w14:textId="54083A00" w:rsidR="00303F50" w:rsidRPr="003F0006" w:rsidRDefault="00303F50" w:rsidP="0054160C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A6280AD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F33E5F" w14:textId="731038E1" w:rsidR="0024077F" w:rsidRDefault="00C3288D" w:rsidP="002407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4077F" w:rsidRPr="0024077F">
              <w:rPr>
                <w:rFonts w:ascii="Arial" w:hAnsi="Arial" w:cs="Arial"/>
                <w:sz w:val="20"/>
                <w:szCs w:val="20"/>
              </w:rPr>
              <w:t>_K</w:t>
            </w:r>
            <w:r w:rsidR="0054160C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4E188BE1" w14:textId="2D57C61F" w:rsidR="0024077F" w:rsidRPr="0024077F" w:rsidRDefault="00C3288D" w:rsidP="0024077F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4077F" w:rsidRPr="0024077F">
              <w:rPr>
                <w:rFonts w:ascii="Arial" w:hAnsi="Arial" w:cs="Arial"/>
                <w:sz w:val="20"/>
                <w:szCs w:val="20"/>
              </w:rPr>
              <w:t>_K0</w:t>
            </w:r>
            <w:r w:rsidR="0054160C">
              <w:rPr>
                <w:rFonts w:ascii="Arial" w:hAnsi="Arial" w:cs="Arial"/>
                <w:sz w:val="20"/>
                <w:szCs w:val="20"/>
              </w:rPr>
              <w:t>2</w:t>
            </w:r>
            <w:r w:rsidR="0054160C">
              <w:rPr>
                <w:rFonts w:ascii="Arial" w:hAnsi="Arial" w:cs="Arial"/>
                <w:sz w:val="20"/>
                <w:szCs w:val="20"/>
              </w:rPr>
              <w:br/>
              <w:t>K_K06</w:t>
            </w:r>
          </w:p>
          <w:p w14:paraId="6311C617" w14:textId="61EECE0C" w:rsidR="0024077F" w:rsidRPr="0052608B" w:rsidRDefault="002407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48985AC7" w:rsidR="00303F50" w:rsidRPr="0052608B" w:rsidRDefault="007757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 w:rsidTr="00020E92">
        <w:trPr>
          <w:trHeight w:val="1248"/>
        </w:trPr>
        <w:tc>
          <w:tcPr>
            <w:tcW w:w="9622" w:type="dxa"/>
          </w:tcPr>
          <w:p w14:paraId="02807E1E" w14:textId="77777777" w:rsidR="007757ED" w:rsidRDefault="007757ED" w:rsidP="007757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FEBE5" w14:textId="2D9147B5" w:rsidR="00303F50" w:rsidRDefault="007757ED" w:rsidP="007757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Dyskusja</w:t>
            </w:r>
            <w:r w:rsidR="00426C4C">
              <w:rPr>
                <w:rFonts w:ascii="Arial" w:hAnsi="Arial" w:cs="Arial"/>
                <w:sz w:val="22"/>
                <w:szCs w:val="22"/>
              </w:rPr>
              <w:t xml:space="preserve"> problemowa</w:t>
            </w:r>
            <w:r>
              <w:rPr>
                <w:rFonts w:ascii="Arial" w:hAnsi="Arial" w:cs="Arial"/>
                <w:sz w:val="22"/>
                <w:szCs w:val="22"/>
              </w:rPr>
              <w:t>, analiza wybranych utworów w aspekcie omawianej problematyki, prezentacj</w:t>
            </w:r>
            <w:r w:rsidR="00426C4C">
              <w:rPr>
                <w:rFonts w:ascii="Arial" w:hAnsi="Arial" w:cs="Arial"/>
                <w:sz w:val="22"/>
                <w:szCs w:val="22"/>
              </w:rPr>
              <w:t>a multimedialna.</w:t>
            </w:r>
          </w:p>
          <w:p w14:paraId="3041E394" w14:textId="6D2959EB" w:rsidR="00020E92" w:rsidRPr="0052608B" w:rsidRDefault="00020E92" w:rsidP="007757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2D2F38E1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67F879F3" w:rsidR="00303F50" w:rsidRPr="0052608B" w:rsidRDefault="00426C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B3F2EB" w14:textId="21304377" w:rsidR="00303F50" w:rsidRPr="0052608B" w:rsidRDefault="00020E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006" w:rsidRPr="0052608B" w14:paraId="516A9B7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92503F" w14:textId="68D0938B" w:rsidR="003F0006" w:rsidRPr="0052608B" w:rsidRDefault="003F0006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11D673E" w14:textId="77777777" w:rsidR="003F0006" w:rsidRPr="0052608B" w:rsidRDefault="003F00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0E6DA5" w14:textId="77777777" w:rsidR="003F0006" w:rsidRPr="0052608B" w:rsidRDefault="003F00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912EA8" w14:textId="77777777" w:rsidR="003F0006" w:rsidRPr="0052608B" w:rsidRDefault="003F00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B7AE8E" w14:textId="77777777" w:rsidR="003F0006" w:rsidRPr="0052608B" w:rsidRDefault="003F00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B08162" w14:textId="77777777" w:rsidR="003F0006" w:rsidRPr="0052608B" w:rsidRDefault="003F00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6079EB" w14:textId="77777777" w:rsidR="003F0006" w:rsidRPr="0052608B" w:rsidRDefault="003F00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322D19" w14:textId="24B91F3A" w:rsidR="003F0006" w:rsidRDefault="003F000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2F8F453" w14:textId="6CEFC4D7" w:rsidR="003F0006" w:rsidRDefault="003F000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3C1B845" w14:textId="77777777" w:rsidR="003F0006" w:rsidRPr="0052608B" w:rsidRDefault="003F00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9C6F7AC" w14:textId="77777777" w:rsidR="003F0006" w:rsidRPr="0052608B" w:rsidRDefault="003F00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1872B4" w14:textId="77777777" w:rsidR="003F0006" w:rsidRPr="0052608B" w:rsidRDefault="003F00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F52879" w14:textId="77777777" w:rsidR="003F0006" w:rsidRPr="0052608B" w:rsidRDefault="003F00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1E95EF" w14:textId="77777777" w:rsidR="003F0006" w:rsidRPr="0052608B" w:rsidRDefault="003F00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2E0E42E0" w:rsidR="00303F50" w:rsidRPr="0052608B" w:rsidRDefault="00020E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1FD38A" w14:textId="68D0D1D2" w:rsidR="00303F50" w:rsidRPr="0052608B" w:rsidRDefault="00020E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4D77328E" w:rsidR="00303F50" w:rsidRPr="0052608B" w:rsidRDefault="00020E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8C698B" w14:textId="70DB5157" w:rsidR="00303F50" w:rsidRPr="0052608B" w:rsidRDefault="00020E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EB7D48C" w14:textId="77777777" w:rsidR="007757ED" w:rsidRDefault="007757E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9D6B04F" w14:textId="64FA4052" w:rsidR="00303F50" w:rsidRPr="0052608B" w:rsidRDefault="00426C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na podstawie</w:t>
            </w:r>
            <w:r w:rsidR="007757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obecności, aktywności</w:t>
            </w:r>
            <w:r w:rsidR="007757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oraz</w:t>
            </w:r>
            <w:r w:rsidR="007757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0E92">
              <w:rPr>
                <w:rFonts w:ascii="Arial" w:hAnsi="Arial" w:cs="Arial"/>
                <w:sz w:val="22"/>
                <w:szCs w:val="22"/>
              </w:rPr>
              <w:t>prezentacj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020E9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(ćwiczeni</w:t>
            </w:r>
            <w:r w:rsidR="0054160C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w grupach) </w:t>
            </w:r>
            <w:r w:rsidR="007757ED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54160C">
              <w:rPr>
                <w:rFonts w:ascii="Arial" w:hAnsi="Arial" w:cs="Arial"/>
                <w:sz w:val="22"/>
                <w:szCs w:val="22"/>
              </w:rPr>
              <w:t>zadany</w:t>
            </w:r>
            <w:r w:rsidR="007757ED">
              <w:rPr>
                <w:rFonts w:ascii="Arial" w:hAnsi="Arial" w:cs="Arial"/>
                <w:sz w:val="22"/>
                <w:szCs w:val="22"/>
              </w:rPr>
              <w:t xml:space="preserve"> temat</w:t>
            </w:r>
            <w:r w:rsidR="00020E9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D142F6F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475AD14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398699F4" w14:textId="77777777" w:rsidR="00426C4C" w:rsidRDefault="00426C4C" w:rsidP="00426C4C">
            <w:pPr>
              <w:pStyle w:val="Standard"/>
              <w:numPr>
                <w:ilvl w:val="0"/>
                <w:numId w:val="5"/>
              </w:numPr>
              <w:spacing w:line="360" w:lineRule="auto"/>
              <w:jc w:val="both"/>
              <w:rPr>
                <w:rFonts w:hint="eastAsia"/>
              </w:rPr>
            </w:pPr>
            <w:r w:rsidRPr="006D317E">
              <w:t xml:space="preserve">Fantastyka </w:t>
            </w:r>
            <w:r>
              <w:t>naukowa na przestrzeni lat</w:t>
            </w:r>
          </w:p>
          <w:p w14:paraId="7BCCF270" w14:textId="7F6D10CA" w:rsidR="00426C4C" w:rsidRDefault="00426C4C" w:rsidP="00426C4C">
            <w:pPr>
              <w:pStyle w:val="Standard"/>
              <w:numPr>
                <w:ilvl w:val="0"/>
                <w:numId w:val="5"/>
              </w:numPr>
              <w:spacing w:line="360" w:lineRule="auto"/>
              <w:jc w:val="both"/>
              <w:rPr>
                <w:rFonts w:hint="eastAsia"/>
              </w:rPr>
            </w:pPr>
            <w:r>
              <w:t>Wybrane m</w:t>
            </w:r>
            <w:r>
              <w:t>otywy i tematy SF</w:t>
            </w:r>
          </w:p>
          <w:p w14:paraId="007DB9DD" w14:textId="77777777" w:rsidR="00426C4C" w:rsidRDefault="00426C4C" w:rsidP="00426C4C">
            <w:pPr>
              <w:pStyle w:val="Standard"/>
              <w:numPr>
                <w:ilvl w:val="0"/>
                <w:numId w:val="5"/>
              </w:numPr>
              <w:spacing w:line="360" w:lineRule="auto"/>
              <w:jc w:val="both"/>
              <w:rPr>
                <w:rFonts w:hint="eastAsia"/>
              </w:rPr>
            </w:pPr>
            <w:r>
              <w:t>Rynek wydawniczy SF w Polsce</w:t>
            </w:r>
          </w:p>
          <w:p w14:paraId="0148CDBA" w14:textId="77777777" w:rsidR="00426C4C" w:rsidRDefault="00426C4C" w:rsidP="00426C4C">
            <w:pPr>
              <w:pStyle w:val="Standard"/>
              <w:numPr>
                <w:ilvl w:val="0"/>
                <w:numId w:val="5"/>
              </w:numPr>
              <w:spacing w:line="360" w:lineRule="auto"/>
              <w:jc w:val="both"/>
              <w:rPr>
                <w:rFonts w:hint="eastAsia"/>
              </w:rPr>
            </w:pPr>
            <w:r>
              <w:t>Popkulturowy wymiar fantastyki naukowej</w:t>
            </w:r>
          </w:p>
          <w:p w14:paraId="3C0395D3" w14:textId="4998C066" w:rsidR="007757ED" w:rsidRPr="00426C4C" w:rsidRDefault="00426C4C" w:rsidP="003809F5">
            <w:pPr>
              <w:pStyle w:val="Standard"/>
              <w:numPr>
                <w:ilvl w:val="0"/>
                <w:numId w:val="5"/>
              </w:numPr>
              <w:spacing w:line="360" w:lineRule="auto"/>
              <w:jc w:val="both"/>
            </w:pPr>
            <w:r w:rsidRPr="006D317E">
              <w:t>Fantastyka naukowa w nowych mediach</w:t>
            </w:r>
          </w:p>
        </w:tc>
      </w:tr>
    </w:tbl>
    <w:p w14:paraId="42EF208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161C2A" w14:paraId="2093CA67" w14:textId="77777777">
        <w:trPr>
          <w:trHeight w:val="1098"/>
        </w:trPr>
        <w:tc>
          <w:tcPr>
            <w:tcW w:w="9622" w:type="dxa"/>
          </w:tcPr>
          <w:p w14:paraId="07B8B9FD" w14:textId="4321DF34" w:rsidR="00536A65" w:rsidRPr="00161C2A" w:rsidRDefault="00536A65" w:rsidP="00161C2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lastRenderedPageBreak/>
              <w:t xml:space="preserve">Dick, Philip K.,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Blade </w:t>
            </w:r>
            <w:proofErr w:type="spellStart"/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Runner</w:t>
            </w:r>
            <w:proofErr w:type="spellEnd"/>
            <w:r w:rsidR="00A85C33"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. Czy androidy śnią o elektrycznych owcach?</w:t>
            </w:r>
            <w:r w:rsidR="00A85C33" w:rsidRPr="00161C2A">
              <w:rPr>
                <w:rFonts w:ascii="Arial" w:hAnsi="Arial" w:cs="Arial"/>
                <w:sz w:val="22"/>
                <w:szCs w:val="22"/>
              </w:rPr>
              <w:t>, przeł. S. Kędzierski, Poznań 2023</w:t>
            </w:r>
          </w:p>
          <w:p w14:paraId="6337C8E0" w14:textId="1CFF76FA" w:rsidR="00161C2A" w:rsidRDefault="00161C2A" w:rsidP="00161C2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1C2A">
              <w:rPr>
                <w:rFonts w:ascii="Arial" w:hAnsi="Arial" w:cs="Arial"/>
                <w:sz w:val="22"/>
                <w:szCs w:val="22"/>
              </w:rPr>
              <w:t>Dollo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X., </w:t>
            </w:r>
            <w:proofErr w:type="spellStart"/>
            <w:r w:rsidRPr="00161C2A">
              <w:rPr>
                <w:rFonts w:ascii="Arial" w:hAnsi="Arial" w:cs="Arial"/>
                <w:sz w:val="22"/>
                <w:szCs w:val="22"/>
              </w:rPr>
              <w:t>Djibril</w:t>
            </w:r>
            <w:proofErr w:type="spellEnd"/>
            <w:r w:rsidRPr="00161C2A">
              <w:rPr>
                <w:rFonts w:ascii="Arial" w:hAnsi="Arial" w:cs="Arial"/>
                <w:sz w:val="22"/>
                <w:szCs w:val="22"/>
              </w:rPr>
              <w:t xml:space="preserve"> M</w:t>
            </w:r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Historia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cience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f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iction</w:t>
            </w:r>
            <w:r>
              <w:rPr>
                <w:rFonts w:ascii="Arial" w:hAnsi="Arial" w:cs="Arial"/>
                <w:sz w:val="22"/>
                <w:szCs w:val="22"/>
              </w:rPr>
              <w:t>, przeł. W. Birek, Warszawa 2024.</w:t>
            </w:r>
          </w:p>
          <w:p w14:paraId="09F1D9DA" w14:textId="546FE1D7" w:rsidR="00A85C33" w:rsidRPr="00161C2A" w:rsidRDefault="00A85C33" w:rsidP="00161C2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 xml:space="preserve">Herbert Frank,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Diuna</w:t>
            </w:r>
            <w:r w:rsidRPr="00161C2A">
              <w:rPr>
                <w:rFonts w:ascii="Arial" w:hAnsi="Arial" w:cs="Arial"/>
                <w:sz w:val="22"/>
                <w:szCs w:val="22"/>
              </w:rPr>
              <w:t>, przeł. M. Marszał, Poznań 2016 (fragment).</w:t>
            </w:r>
          </w:p>
          <w:p w14:paraId="6CB2135D" w14:textId="1770DD07" w:rsidR="00A85C33" w:rsidRPr="00161C2A" w:rsidRDefault="00A85C33" w:rsidP="00161C2A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>Lemann, N., Historie alternatywne i steampunk w literaturze. Archipelagi badawczo-interpretacyjne, Wydawnictwo Uniwersytetu Łódzkiego, Łódź 2019 (fragmenty).</w:t>
            </w:r>
          </w:p>
          <w:p w14:paraId="46A95993" w14:textId="66768AA7" w:rsidR="00536A65" w:rsidRPr="00161C2A" w:rsidRDefault="00536A65" w:rsidP="00161C2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>Niewiadowski A.,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Smuszkiewicz A. (red.),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Leksykon polskiej literatury fantastycznonaukowej</w:t>
            </w:r>
            <w:r w:rsidRPr="00161C2A">
              <w:rPr>
                <w:rFonts w:ascii="Arial" w:hAnsi="Arial" w:cs="Arial"/>
                <w:sz w:val="22"/>
                <w:szCs w:val="22"/>
              </w:rPr>
              <w:t>, Poznań, Wydawnictwo Poznańskie 1990 (fragmenty)</w:t>
            </w:r>
          </w:p>
          <w:p w14:paraId="59FD6B06" w14:textId="69FFB80B" w:rsidR="00A85C33" w:rsidRPr="00161C2A" w:rsidRDefault="00A85C33" w:rsidP="00161C2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1C2A">
              <w:rPr>
                <w:rFonts w:ascii="Arial" w:hAnsi="Arial" w:cs="Arial"/>
                <w:sz w:val="22"/>
                <w:szCs w:val="22"/>
              </w:rPr>
              <w:t>Nijakowski</w:t>
            </w:r>
            <w:proofErr w:type="spellEnd"/>
            <w:r w:rsidRPr="00161C2A">
              <w:rPr>
                <w:rFonts w:ascii="Arial" w:hAnsi="Arial" w:cs="Arial"/>
                <w:sz w:val="22"/>
                <w:szCs w:val="22"/>
              </w:rPr>
              <w:t xml:space="preserve">, Lech M.,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Popularne postapokalipsy późnej nowoczesności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, „Colloquia </w:t>
            </w:r>
            <w:proofErr w:type="spellStart"/>
            <w:r w:rsidRPr="00161C2A">
              <w:rPr>
                <w:rFonts w:ascii="Arial" w:hAnsi="Arial" w:cs="Arial"/>
                <w:sz w:val="22"/>
                <w:szCs w:val="22"/>
              </w:rPr>
              <w:t>Anthropologica</w:t>
            </w:r>
            <w:proofErr w:type="spellEnd"/>
            <w:r w:rsidRPr="00161C2A">
              <w:rPr>
                <w:rFonts w:ascii="Arial" w:hAnsi="Arial" w:cs="Arial"/>
                <w:sz w:val="22"/>
                <w:szCs w:val="22"/>
              </w:rPr>
              <w:t xml:space="preserve"> et </w:t>
            </w:r>
            <w:proofErr w:type="spellStart"/>
            <w:r w:rsidRPr="00161C2A">
              <w:rPr>
                <w:rFonts w:ascii="Arial" w:hAnsi="Arial" w:cs="Arial"/>
                <w:sz w:val="22"/>
                <w:szCs w:val="22"/>
              </w:rPr>
              <w:t>Communicativa</w:t>
            </w:r>
            <w:proofErr w:type="spellEnd"/>
            <w:r w:rsidRPr="00161C2A">
              <w:rPr>
                <w:rFonts w:ascii="Arial" w:hAnsi="Arial" w:cs="Arial"/>
                <w:sz w:val="22"/>
                <w:szCs w:val="22"/>
              </w:rPr>
              <w:t>”. Mit, prawda, imaginacja: nr 3/2011, s. 243-269.</w:t>
            </w:r>
          </w:p>
          <w:p w14:paraId="15A46CDF" w14:textId="1A737287" w:rsidR="00A85C33" w:rsidRPr="00161C2A" w:rsidRDefault="00A85C33" w:rsidP="00161C2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 xml:space="preserve">Oramus, Dominika,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O pomieszaniu gatunków. Science fiction a postmodernizm</w:t>
            </w:r>
            <w:r w:rsidRPr="00161C2A">
              <w:rPr>
                <w:rFonts w:ascii="Arial" w:hAnsi="Arial" w:cs="Arial"/>
                <w:sz w:val="22"/>
                <w:szCs w:val="22"/>
              </w:rPr>
              <w:t>, Wydawnictwo Trio, Warszawa 2010 (fragmenty).</w:t>
            </w:r>
          </w:p>
          <w:p w14:paraId="784D5882" w14:textId="211AA123" w:rsidR="00536A65" w:rsidRPr="00161C2A" w:rsidRDefault="00536A65" w:rsidP="00161C2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 xml:space="preserve">Smuszkiewicz, A.,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Zaczarowana gra. Zarys dziejów polskiej fantastyki naukowej</w:t>
            </w:r>
            <w:r w:rsidRPr="00161C2A">
              <w:rPr>
                <w:rFonts w:ascii="Arial" w:hAnsi="Arial" w:cs="Arial"/>
                <w:sz w:val="22"/>
                <w:szCs w:val="22"/>
              </w:rPr>
              <w:t>, Wydawnictwo Poznańskie, Poznań 1982 (fragmenty)</w:t>
            </w:r>
            <w:r w:rsidRPr="00161C2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271DCAA" w14:textId="1660060D" w:rsidR="00A85C33" w:rsidRPr="00161C2A" w:rsidRDefault="00A85C33" w:rsidP="00161C2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1C2A">
              <w:rPr>
                <w:rFonts w:ascii="Arial" w:hAnsi="Arial" w:cs="Arial"/>
                <w:sz w:val="22"/>
                <w:szCs w:val="22"/>
              </w:rPr>
              <w:t>Smykowski</w:t>
            </w:r>
            <w:proofErr w:type="spellEnd"/>
            <w:r w:rsidRPr="00161C2A">
              <w:rPr>
                <w:rFonts w:ascii="Arial" w:hAnsi="Arial" w:cs="Arial"/>
                <w:sz w:val="22"/>
                <w:szCs w:val="22"/>
              </w:rPr>
              <w:t xml:space="preserve">, M., </w:t>
            </w:r>
            <w:proofErr w:type="spellStart"/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Ekoprofetyzm</w:t>
            </w:r>
            <w:proofErr w:type="spellEnd"/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Diuny Franka Herberta</w:t>
            </w:r>
            <w:r w:rsidRPr="00161C2A">
              <w:rPr>
                <w:rFonts w:ascii="Arial" w:hAnsi="Arial" w:cs="Arial"/>
                <w:sz w:val="22"/>
                <w:szCs w:val="22"/>
              </w:rPr>
              <w:t>, „Porównania”, nr 1(31)/2022, s. 233–258.</w:t>
            </w:r>
          </w:p>
          <w:p w14:paraId="3F30FCF2" w14:textId="77777777" w:rsidR="00536A65" w:rsidRPr="00161C2A" w:rsidRDefault="00A85C33" w:rsidP="00161C2A">
            <w:pPr>
              <w:pStyle w:val="Standard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>Wojtas, M</w:t>
            </w:r>
            <w:r w:rsidRPr="00161C2A">
              <w:rPr>
                <w:rFonts w:ascii="Arial" w:hAnsi="Arial" w:cs="Arial"/>
                <w:sz w:val="22"/>
                <w:szCs w:val="22"/>
              </w:rPr>
              <w:t>ichał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Cyberpunk 1982-2020</w:t>
            </w:r>
            <w:r w:rsidRPr="00161C2A">
              <w:rPr>
                <w:rFonts w:ascii="Arial" w:hAnsi="Arial" w:cs="Arial"/>
                <w:sz w:val="22"/>
                <w:szCs w:val="22"/>
              </w:rPr>
              <w:t>, Wydawnictwo Znak Horyzont, Kraków 2020 (fragmenty).</w:t>
            </w:r>
          </w:p>
          <w:p w14:paraId="2765FAC2" w14:textId="69466170" w:rsidR="00161C2A" w:rsidRPr="00161C2A" w:rsidRDefault="00161C2A" w:rsidP="00161C2A">
            <w:pPr>
              <w:pStyle w:val="Standard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>Wójcik G</w:t>
            </w:r>
            <w:r w:rsidRPr="00161C2A">
              <w:rPr>
                <w:rFonts w:ascii="Arial" w:hAnsi="Arial" w:cs="Arial"/>
                <w:sz w:val="22"/>
                <w:szCs w:val="22"/>
              </w:rPr>
              <w:t>rzegorz,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Rzeczywistość nie istnieje…? Media i nowoczesne technologie w społeczeństwie przyszłości na przykładzie serialu „Black Mirror”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1C2A">
              <w:rPr>
                <w:rFonts w:ascii="Arial" w:hAnsi="Arial" w:cs="Arial"/>
                <w:sz w:val="22"/>
                <w:szCs w:val="22"/>
              </w:rPr>
              <w:t>„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Studia de </w:t>
            </w:r>
            <w:proofErr w:type="spellStart"/>
            <w:r w:rsidRPr="00161C2A">
              <w:rPr>
                <w:rFonts w:ascii="Arial" w:hAnsi="Arial" w:cs="Arial"/>
                <w:sz w:val="22"/>
                <w:szCs w:val="22"/>
              </w:rPr>
              <w:t>Cultura</w:t>
            </w:r>
            <w:proofErr w:type="spellEnd"/>
            <w:r w:rsidRPr="00161C2A">
              <w:rPr>
                <w:rFonts w:ascii="Arial" w:hAnsi="Arial" w:cs="Arial"/>
                <w:sz w:val="22"/>
                <w:szCs w:val="22"/>
              </w:rPr>
              <w:t>”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nr </w:t>
            </w:r>
            <w:r w:rsidRPr="00161C2A">
              <w:rPr>
                <w:rFonts w:ascii="Arial" w:hAnsi="Arial" w:cs="Arial"/>
                <w:sz w:val="22"/>
                <w:szCs w:val="22"/>
              </w:rPr>
              <w:t>8</w:t>
            </w:r>
            <w:r w:rsidRPr="00161C2A">
              <w:rPr>
                <w:rFonts w:ascii="Arial" w:hAnsi="Arial" w:cs="Arial"/>
                <w:sz w:val="22"/>
                <w:szCs w:val="22"/>
              </w:rPr>
              <w:t>/2016</w:t>
            </w:r>
            <w:r w:rsidRPr="00161C2A">
              <w:rPr>
                <w:rFonts w:ascii="Arial" w:hAnsi="Arial" w:cs="Arial"/>
                <w:sz w:val="22"/>
                <w:szCs w:val="22"/>
              </w:rPr>
              <w:t>,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 s.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 27–36.</w:t>
            </w:r>
          </w:p>
          <w:p w14:paraId="2503B197" w14:textId="6882E460" w:rsidR="00161C2A" w:rsidRPr="00161C2A" w:rsidRDefault="00161C2A" w:rsidP="00161C2A">
            <w:pPr>
              <w:pStyle w:val="Standard"/>
              <w:spacing w:line="360" w:lineRule="auto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28874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36CF1" w14:textId="77777777">
        <w:trPr>
          <w:trHeight w:val="1112"/>
        </w:trPr>
        <w:tc>
          <w:tcPr>
            <w:tcW w:w="9622" w:type="dxa"/>
          </w:tcPr>
          <w:p w14:paraId="5337CD3D" w14:textId="3398EFC2" w:rsidR="00161C2A" w:rsidRPr="00161C2A" w:rsidRDefault="00161C2A" w:rsidP="00161C2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 xml:space="preserve">Gajewska Grażyna, </w:t>
            </w:r>
            <w:proofErr w:type="spellStart"/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Arcy</w:t>
            </w:r>
            <w:proofErr w:type="spellEnd"/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-nie-ludzkie. Przez science fiction do antropologii cyborgów</w:t>
            </w:r>
            <w:r w:rsidRPr="00161C2A">
              <w:rPr>
                <w:rFonts w:ascii="Arial" w:hAnsi="Arial" w:cs="Arial"/>
                <w:sz w:val="22"/>
                <w:szCs w:val="22"/>
              </w:rPr>
              <w:t>, Wydawnictwo Naukowe UAM, Poznań 2010.</w:t>
            </w:r>
          </w:p>
          <w:p w14:paraId="106443E2" w14:textId="4DD305F9" w:rsidR="00161C2A" w:rsidRPr="00161C2A" w:rsidRDefault="00161C2A" w:rsidP="00161C2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>Gorliński-Kucik P</w:t>
            </w:r>
            <w:r w:rsidRPr="00161C2A">
              <w:rPr>
                <w:rFonts w:ascii="Arial" w:hAnsi="Arial" w:cs="Arial"/>
                <w:sz w:val="22"/>
                <w:szCs w:val="22"/>
              </w:rPr>
              <w:t>iotr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Między nadzieją a paranoją. O post człowieku w filmach science fiction (na kilku przykładach)</w:t>
            </w:r>
            <w:r w:rsidRPr="00161C2A">
              <w:rPr>
                <w:rFonts w:ascii="Arial" w:hAnsi="Arial" w:cs="Arial"/>
                <w:sz w:val="22"/>
                <w:szCs w:val="22"/>
              </w:rPr>
              <w:t>, „Creatio Fantastica” vol. 59, nr 2 (2018), s. 109-122.</w:t>
            </w:r>
          </w:p>
          <w:p w14:paraId="373A6F81" w14:textId="377D0BBB" w:rsidR="00A85C33" w:rsidRPr="00161C2A" w:rsidRDefault="00A85C33" w:rsidP="00161C2A">
            <w:pPr>
              <w:pStyle w:val="Standard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 xml:space="preserve">Handke R., Jęczmyk L., Okólska B. (red.),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Spór o SF. Antologia szkiców i esejów o science fiction</w:t>
            </w:r>
            <w:r w:rsidRPr="00161C2A">
              <w:rPr>
                <w:rFonts w:ascii="Arial" w:hAnsi="Arial" w:cs="Arial"/>
                <w:sz w:val="22"/>
                <w:szCs w:val="22"/>
              </w:rPr>
              <w:t>, Wydawnictwo Poznańskie, Poznań 1989.</w:t>
            </w:r>
          </w:p>
          <w:p w14:paraId="16EDBBC1" w14:textId="212F24DF" w:rsidR="00161C2A" w:rsidRPr="00161C2A" w:rsidRDefault="00161C2A" w:rsidP="00161C2A">
            <w:pPr>
              <w:pStyle w:val="Standard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>Lewandowski W</w:t>
            </w:r>
            <w:r w:rsidRPr="00161C2A">
              <w:rPr>
                <w:rFonts w:ascii="Arial" w:hAnsi="Arial" w:cs="Arial"/>
                <w:sz w:val="22"/>
                <w:szCs w:val="22"/>
              </w:rPr>
              <w:t>ojciech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Co narracja </w:t>
            </w:r>
            <w:proofErr w:type="spellStart"/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postapokaliptyczna</w:t>
            </w:r>
            <w:proofErr w:type="spellEnd"/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może powiedzieć o społeczeństwie?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, w: K. Olkusz, K. M. Maj (red.),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Narracje fantastyczne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, Kraków: Ośrodek Badawczy </w:t>
            </w:r>
            <w:proofErr w:type="spellStart"/>
            <w:r w:rsidRPr="00161C2A">
              <w:rPr>
                <w:rFonts w:ascii="Arial" w:hAnsi="Arial" w:cs="Arial"/>
                <w:sz w:val="22"/>
                <w:szCs w:val="22"/>
              </w:rPr>
              <w:t>Facta</w:t>
            </w:r>
            <w:proofErr w:type="spellEnd"/>
            <w:r w:rsidRPr="00161C2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1C2A">
              <w:rPr>
                <w:rFonts w:ascii="Arial" w:hAnsi="Arial" w:cs="Arial"/>
                <w:sz w:val="22"/>
                <w:szCs w:val="22"/>
              </w:rPr>
              <w:t>Ficta</w:t>
            </w:r>
            <w:proofErr w:type="spellEnd"/>
            <w:r w:rsidRPr="00161C2A">
              <w:rPr>
                <w:rFonts w:ascii="Arial" w:hAnsi="Arial" w:cs="Arial"/>
                <w:sz w:val="22"/>
                <w:szCs w:val="22"/>
              </w:rPr>
              <w:t xml:space="preserve"> 2017, s. 439-455.</w:t>
            </w:r>
          </w:p>
          <w:p w14:paraId="1A8CB00E" w14:textId="0071559B" w:rsidR="00A85C33" w:rsidRPr="00161C2A" w:rsidRDefault="00A85C33" w:rsidP="00161C2A">
            <w:pPr>
              <w:pStyle w:val="Standard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 xml:space="preserve">Niewiadowski A.,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Literatura fantastycznonaukowa</w:t>
            </w:r>
            <w:r w:rsidRPr="00161C2A">
              <w:rPr>
                <w:rFonts w:ascii="Arial" w:hAnsi="Arial" w:cs="Arial"/>
                <w:sz w:val="22"/>
                <w:szCs w:val="22"/>
              </w:rPr>
              <w:t>, Wydawnictwo Naukowe PWN, Warszawa 1992.</w:t>
            </w:r>
          </w:p>
          <w:p w14:paraId="7C33E68A" w14:textId="5A822CC4" w:rsidR="00161C2A" w:rsidRPr="00161C2A" w:rsidRDefault="00161C2A" w:rsidP="00161C2A">
            <w:pPr>
              <w:pStyle w:val="Akapitzlist"/>
              <w:numPr>
                <w:ilvl w:val="0"/>
                <w:numId w:val="8"/>
              </w:numPr>
              <w:rPr>
                <w:rFonts w:ascii="Arial" w:eastAsia="NSimSun" w:hAnsi="Arial" w:cs="Arial"/>
                <w:kern w:val="3"/>
                <w:sz w:val="22"/>
                <w:szCs w:val="22"/>
                <w:lang w:eastAsia="zh-CN" w:bidi="hi-IN"/>
              </w:rPr>
            </w:pPr>
            <w:proofErr w:type="spellStart"/>
            <w:r w:rsidRPr="00161C2A">
              <w:rPr>
                <w:rFonts w:ascii="Arial" w:eastAsia="NSimSun" w:hAnsi="Arial" w:cs="Arial"/>
                <w:kern w:val="3"/>
                <w:sz w:val="22"/>
                <w:szCs w:val="22"/>
                <w:lang w:eastAsia="zh-CN" w:bidi="hi-IN"/>
              </w:rPr>
              <w:t>Nijakowski</w:t>
            </w:r>
            <w:proofErr w:type="spellEnd"/>
            <w:r w:rsidRPr="00161C2A">
              <w:rPr>
                <w:rFonts w:ascii="Arial" w:eastAsia="NSimSun" w:hAnsi="Arial" w:cs="Arial"/>
                <w:kern w:val="3"/>
                <w:sz w:val="22"/>
                <w:szCs w:val="22"/>
                <w:lang w:eastAsia="zh-CN" w:bidi="hi-IN"/>
              </w:rPr>
              <w:t xml:space="preserve">, Lech M., </w:t>
            </w:r>
            <w:proofErr w:type="spellStart"/>
            <w:r w:rsidRPr="00161C2A">
              <w:rPr>
                <w:rFonts w:ascii="Arial" w:eastAsia="NSimSun" w:hAnsi="Arial" w:cs="Arial"/>
                <w:i/>
                <w:iCs/>
                <w:kern w:val="3"/>
                <w:sz w:val="22"/>
                <w:szCs w:val="22"/>
                <w:lang w:eastAsia="zh-CN" w:bidi="hi-IN"/>
              </w:rPr>
              <w:t>Postapokaliptyczna</w:t>
            </w:r>
            <w:proofErr w:type="spellEnd"/>
            <w:r w:rsidRPr="00161C2A">
              <w:rPr>
                <w:rFonts w:ascii="Arial" w:eastAsia="NSimSun" w:hAnsi="Arial" w:cs="Arial"/>
                <w:i/>
                <w:iCs/>
                <w:kern w:val="3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161C2A">
              <w:rPr>
                <w:rFonts w:ascii="Arial" w:eastAsia="NSimSun" w:hAnsi="Arial" w:cs="Arial"/>
                <w:i/>
                <w:iCs/>
                <w:kern w:val="3"/>
                <w:sz w:val="22"/>
                <w:szCs w:val="22"/>
                <w:lang w:eastAsia="zh-CN" w:bidi="hi-IN"/>
              </w:rPr>
              <w:t>biopolityka</w:t>
            </w:r>
            <w:proofErr w:type="spellEnd"/>
            <w:r w:rsidRPr="00161C2A">
              <w:rPr>
                <w:rFonts w:ascii="Arial" w:eastAsia="NSimSun" w:hAnsi="Arial" w:cs="Arial"/>
                <w:i/>
                <w:iCs/>
                <w:kern w:val="3"/>
                <w:sz w:val="22"/>
                <w:szCs w:val="22"/>
                <w:lang w:eastAsia="zh-CN" w:bidi="hi-IN"/>
              </w:rPr>
              <w:t>. Mechanizmy biowładzy w</w:t>
            </w:r>
            <w:r w:rsidRPr="00161C2A">
              <w:rPr>
                <w:rFonts w:ascii="Arial" w:eastAsia="NSimSun" w:hAnsi="Arial" w:cs="Arial"/>
                <w:i/>
                <w:iCs/>
                <w:kern w:val="3"/>
                <w:sz w:val="22"/>
                <w:szCs w:val="22"/>
                <w:lang w:eastAsia="zh-CN" w:bidi="hi-IN"/>
              </w:rPr>
              <w:t xml:space="preserve"> </w:t>
            </w:r>
            <w:proofErr w:type="spellStart"/>
            <w:r w:rsidRPr="00161C2A">
              <w:rPr>
                <w:rFonts w:ascii="Arial" w:eastAsia="NSimSun" w:hAnsi="Arial" w:cs="Arial"/>
                <w:i/>
                <w:iCs/>
                <w:kern w:val="3"/>
                <w:sz w:val="22"/>
                <w:szCs w:val="22"/>
                <w:lang w:eastAsia="zh-CN" w:bidi="hi-IN"/>
              </w:rPr>
              <w:t>postkatastroficznych</w:t>
            </w:r>
            <w:proofErr w:type="spellEnd"/>
            <w:r w:rsidRPr="00161C2A">
              <w:rPr>
                <w:rFonts w:ascii="Arial" w:eastAsia="NSimSun" w:hAnsi="Arial" w:cs="Arial"/>
                <w:i/>
                <w:iCs/>
                <w:kern w:val="3"/>
                <w:sz w:val="22"/>
                <w:szCs w:val="22"/>
                <w:lang w:eastAsia="zh-CN" w:bidi="hi-IN"/>
              </w:rPr>
              <w:t xml:space="preserve"> światach wyobrażonych kultury popularnej</w:t>
            </w:r>
            <w:r w:rsidRPr="00161C2A">
              <w:rPr>
                <w:rFonts w:ascii="Arial" w:eastAsia="NSimSun" w:hAnsi="Arial" w:cs="Arial"/>
                <w:kern w:val="3"/>
                <w:sz w:val="22"/>
                <w:szCs w:val="22"/>
                <w:lang w:eastAsia="zh-CN" w:bidi="hi-IN"/>
              </w:rPr>
              <w:t>, „Przegląd Humanistyczny” nr 1/20127, s. 163-179.</w:t>
            </w:r>
          </w:p>
          <w:p w14:paraId="297A8CB4" w14:textId="40FEDCB1" w:rsidR="00161C2A" w:rsidRPr="00161C2A" w:rsidRDefault="00161C2A" w:rsidP="00161C2A">
            <w:pPr>
              <w:pStyle w:val="Standard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>Maj K</w:t>
            </w:r>
            <w:r w:rsidRPr="00161C2A">
              <w:rPr>
                <w:rFonts w:ascii="Arial" w:hAnsi="Arial" w:cs="Arial"/>
                <w:sz w:val="22"/>
                <w:szCs w:val="22"/>
              </w:rPr>
              <w:t>rzysztof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 M.,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Allotopie. Topografia światów fikcjonalnych</w:t>
            </w:r>
            <w:r w:rsidRPr="00161C2A">
              <w:rPr>
                <w:rFonts w:ascii="Arial" w:hAnsi="Arial" w:cs="Arial"/>
                <w:sz w:val="22"/>
                <w:szCs w:val="22"/>
              </w:rPr>
              <w:t>, Universitas, Kraków 2015.</w:t>
            </w:r>
          </w:p>
          <w:p w14:paraId="00C2B366" w14:textId="625AFAA3" w:rsidR="00A85C33" w:rsidRPr="00161C2A" w:rsidRDefault="00A85C33" w:rsidP="00161C2A">
            <w:pPr>
              <w:pStyle w:val="Standard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  <w:lang w:val="en-US"/>
              </w:rPr>
              <w:t>VanderMeer J., VanderMeer A.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, Steampunk.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Antologia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, przeł. A Jakubiec, </w:t>
            </w:r>
            <w:proofErr w:type="spellStart"/>
            <w:r w:rsidRPr="00161C2A">
              <w:rPr>
                <w:rFonts w:ascii="Arial" w:hAnsi="Arial" w:cs="Arial"/>
                <w:sz w:val="22"/>
                <w:szCs w:val="22"/>
              </w:rPr>
              <w:t>ArsMachina</w:t>
            </w:r>
            <w:proofErr w:type="spellEnd"/>
            <w:r w:rsidRPr="00161C2A">
              <w:rPr>
                <w:rFonts w:ascii="Arial" w:hAnsi="Arial" w:cs="Arial"/>
                <w:sz w:val="22"/>
                <w:szCs w:val="22"/>
              </w:rPr>
              <w:t>, Lublin 201</w:t>
            </w:r>
            <w:r w:rsidR="00161C2A" w:rsidRPr="00161C2A">
              <w:rPr>
                <w:rFonts w:ascii="Arial" w:hAnsi="Arial" w:cs="Arial"/>
                <w:sz w:val="22"/>
                <w:szCs w:val="22"/>
              </w:rPr>
              <w:t>1</w:t>
            </w:r>
            <w:r w:rsidRPr="00161C2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93F7F11" w14:textId="77777777" w:rsidR="00161C2A" w:rsidRPr="00161C2A" w:rsidRDefault="00161C2A" w:rsidP="00161C2A">
            <w:pPr>
              <w:pStyle w:val="Standard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61C2A">
              <w:rPr>
                <w:rFonts w:ascii="Arial" w:hAnsi="Arial" w:cs="Arial"/>
                <w:sz w:val="22"/>
                <w:szCs w:val="22"/>
              </w:rPr>
              <w:t xml:space="preserve">Sapkowski, Andrzej, </w:t>
            </w:r>
            <w:r w:rsidRPr="00161C2A">
              <w:rPr>
                <w:rFonts w:ascii="Arial" w:hAnsi="Arial" w:cs="Arial"/>
                <w:i/>
                <w:iCs/>
                <w:sz w:val="22"/>
                <w:szCs w:val="22"/>
              </w:rPr>
              <w:t>Rękopis znaleziony w smoczej jaskini</w:t>
            </w:r>
            <w:r w:rsidRPr="00161C2A">
              <w:rPr>
                <w:rFonts w:ascii="Arial" w:hAnsi="Arial" w:cs="Arial"/>
                <w:sz w:val="22"/>
                <w:szCs w:val="22"/>
              </w:rPr>
              <w:t xml:space="preserve">, Wydawnictwo </w:t>
            </w:r>
            <w:proofErr w:type="spellStart"/>
            <w:r w:rsidRPr="00161C2A">
              <w:rPr>
                <w:rFonts w:ascii="Arial" w:hAnsi="Arial" w:cs="Arial"/>
                <w:sz w:val="22"/>
                <w:szCs w:val="22"/>
              </w:rPr>
              <w:t>SuperNowa</w:t>
            </w:r>
            <w:proofErr w:type="spellEnd"/>
            <w:r w:rsidRPr="00161C2A">
              <w:rPr>
                <w:rFonts w:ascii="Arial" w:hAnsi="Arial" w:cs="Arial"/>
                <w:sz w:val="22"/>
                <w:szCs w:val="22"/>
              </w:rPr>
              <w:t>, Warszawa 2001.</w:t>
            </w:r>
          </w:p>
          <w:p w14:paraId="0A392C6A" w14:textId="5004142D" w:rsidR="0003129B" w:rsidRPr="00161C2A" w:rsidRDefault="0003129B" w:rsidP="00161C2A">
            <w:pPr>
              <w:pStyle w:val="Standard"/>
              <w:spacing w:line="360" w:lineRule="auto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731425B7" w:rsidR="00303F50" w:rsidRPr="0052608B" w:rsidRDefault="007757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6B62C6AB" w:rsidR="00303F50" w:rsidRPr="0052608B" w:rsidRDefault="00426C4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64799BE1" w:rsidR="00303F50" w:rsidRPr="0052608B" w:rsidRDefault="00D342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07AE96E6" w:rsidR="00303F50" w:rsidRPr="0052608B" w:rsidRDefault="007757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34CDDBD1" w:rsidR="00303F50" w:rsidRPr="0052608B" w:rsidRDefault="00D342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4FDFA1B0" w:rsidR="00303F50" w:rsidRPr="0052608B" w:rsidRDefault="007757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5F173BA7" w:rsidR="00303F50" w:rsidRPr="0052608B" w:rsidRDefault="007757ED" w:rsidP="00F803A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F803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488ADA45" w:rsidR="00303F50" w:rsidRPr="0052608B" w:rsidRDefault="007757E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0C544F0" w14:textId="2981DC8F" w:rsidR="00992194" w:rsidRPr="00903BEF" w:rsidRDefault="00992194" w:rsidP="00903BEF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sectPr w:rsidR="00992194" w:rsidRPr="00903BE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D96BC" w14:textId="77777777" w:rsidR="00D52074" w:rsidRDefault="00D52074">
      <w:r>
        <w:separator/>
      </w:r>
    </w:p>
  </w:endnote>
  <w:endnote w:type="continuationSeparator" w:id="0">
    <w:p w14:paraId="0D22EA5B" w14:textId="77777777" w:rsidR="00D52074" w:rsidRDefault="00D5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1FAB9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F6B08" w14:textId="6FEC8E8B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803AB">
      <w:rPr>
        <w:noProof/>
      </w:rPr>
      <w:t>5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DA1E0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85445" w14:textId="77777777" w:rsidR="00D52074" w:rsidRDefault="00D52074">
      <w:r>
        <w:separator/>
      </w:r>
    </w:p>
  </w:footnote>
  <w:footnote w:type="continuationSeparator" w:id="0">
    <w:p w14:paraId="0C392CB5" w14:textId="77777777" w:rsidR="00D52074" w:rsidRDefault="00D52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AC6F5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7605A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DB92883"/>
    <w:multiLevelType w:val="hybridMultilevel"/>
    <w:tmpl w:val="AC6C155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CFE75F8"/>
    <w:multiLevelType w:val="hybridMultilevel"/>
    <w:tmpl w:val="F59AA5FE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1D4516B5"/>
    <w:multiLevelType w:val="hybridMultilevel"/>
    <w:tmpl w:val="A3BCE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807C3"/>
    <w:multiLevelType w:val="hybridMultilevel"/>
    <w:tmpl w:val="03EE041E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25577"/>
    <w:multiLevelType w:val="hybridMultilevel"/>
    <w:tmpl w:val="F02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2590276">
    <w:abstractNumId w:val="0"/>
  </w:num>
  <w:num w:numId="2" w16cid:durableId="581110389">
    <w:abstractNumId w:val="1"/>
  </w:num>
  <w:num w:numId="3" w16cid:durableId="1701199739">
    <w:abstractNumId w:val="6"/>
  </w:num>
  <w:num w:numId="4" w16cid:durableId="1987970023">
    <w:abstractNumId w:val="8"/>
  </w:num>
  <w:num w:numId="5" w16cid:durableId="2122919395">
    <w:abstractNumId w:val="2"/>
  </w:num>
  <w:num w:numId="6" w16cid:durableId="706830272">
    <w:abstractNumId w:val="4"/>
  </w:num>
  <w:num w:numId="7" w16cid:durableId="1264606551">
    <w:abstractNumId w:val="3"/>
  </w:num>
  <w:num w:numId="8" w16cid:durableId="1975673424">
    <w:abstractNumId w:val="7"/>
  </w:num>
  <w:num w:numId="9" w16cid:durableId="19374716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20E92"/>
    <w:rsid w:val="00027707"/>
    <w:rsid w:val="0003129B"/>
    <w:rsid w:val="000A1827"/>
    <w:rsid w:val="00100620"/>
    <w:rsid w:val="0012546A"/>
    <w:rsid w:val="00144CB6"/>
    <w:rsid w:val="00161C2A"/>
    <w:rsid w:val="00167088"/>
    <w:rsid w:val="00183F94"/>
    <w:rsid w:val="00232BCF"/>
    <w:rsid w:val="0024077F"/>
    <w:rsid w:val="00257A2E"/>
    <w:rsid w:val="00303F50"/>
    <w:rsid w:val="003809F5"/>
    <w:rsid w:val="003F0006"/>
    <w:rsid w:val="00426C4C"/>
    <w:rsid w:val="00434CDD"/>
    <w:rsid w:val="0044050E"/>
    <w:rsid w:val="00482FF9"/>
    <w:rsid w:val="0052608B"/>
    <w:rsid w:val="00533C41"/>
    <w:rsid w:val="00536A65"/>
    <w:rsid w:val="0054160C"/>
    <w:rsid w:val="00593188"/>
    <w:rsid w:val="006C3CCE"/>
    <w:rsid w:val="00700CD5"/>
    <w:rsid w:val="00716872"/>
    <w:rsid w:val="00725127"/>
    <w:rsid w:val="007757ED"/>
    <w:rsid w:val="007A1B53"/>
    <w:rsid w:val="00827D3B"/>
    <w:rsid w:val="00847145"/>
    <w:rsid w:val="008B703C"/>
    <w:rsid w:val="009026FF"/>
    <w:rsid w:val="00903BEF"/>
    <w:rsid w:val="009043C7"/>
    <w:rsid w:val="00992194"/>
    <w:rsid w:val="009A39D3"/>
    <w:rsid w:val="009E66B3"/>
    <w:rsid w:val="00A15D81"/>
    <w:rsid w:val="00A17BE9"/>
    <w:rsid w:val="00A35A93"/>
    <w:rsid w:val="00A8544F"/>
    <w:rsid w:val="00A85C33"/>
    <w:rsid w:val="00B00F78"/>
    <w:rsid w:val="00BD1503"/>
    <w:rsid w:val="00C3288D"/>
    <w:rsid w:val="00C406F2"/>
    <w:rsid w:val="00C921CF"/>
    <w:rsid w:val="00D32FBE"/>
    <w:rsid w:val="00D342EC"/>
    <w:rsid w:val="00D52074"/>
    <w:rsid w:val="00D66B83"/>
    <w:rsid w:val="00DB3679"/>
    <w:rsid w:val="00DD439F"/>
    <w:rsid w:val="00DE119A"/>
    <w:rsid w:val="00DE2A4C"/>
    <w:rsid w:val="00E1778B"/>
    <w:rsid w:val="00E54900"/>
    <w:rsid w:val="00EB6A23"/>
    <w:rsid w:val="00F3317D"/>
    <w:rsid w:val="00F4095F"/>
    <w:rsid w:val="00F803AB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1C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styleId="Hipercze">
    <w:name w:val="Hyperlink"/>
    <w:uiPriority w:val="99"/>
    <w:rsid w:val="00232BC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12546A"/>
  </w:style>
  <w:style w:type="paragraph" w:customStyle="1" w:styleId="Standard">
    <w:name w:val="Standard"/>
    <w:rsid w:val="00426C4C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36A65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1C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1C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5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7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9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1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468af13-47ef-4a0f-9757-82f5d18e8547">
      <UserInfo>
        <DisplayName>Stanisław Koziara</DisplayName>
        <AccountId>21</AccountId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10" ma:contentTypeDescription="Utwórz nowy dokument." ma:contentTypeScope="" ma:versionID="38c0c055252674175f0fc230878cf149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5ab806b66601d32d5305adc45b3ddb5b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DFBCA-F00A-4698-ACAF-B4081C5C9A93}">
  <ds:schemaRefs>
    <ds:schemaRef ds:uri="http://schemas.microsoft.com/office/2006/metadata/properties"/>
    <ds:schemaRef ds:uri="http://schemas.microsoft.com/office/infopath/2007/PartnerControls"/>
    <ds:schemaRef ds:uri="5468af13-47ef-4a0f-9757-82f5d18e8547"/>
  </ds:schemaRefs>
</ds:datastoreItem>
</file>

<file path=customXml/itemProps2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8C05753-4293-4CB3-8399-5B3D460CF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18FD75-348C-43C8-BD00-80EAFC8D359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Kot Czeladnik</cp:lastModifiedBy>
  <cp:revision>14</cp:revision>
  <cp:lastPrinted>2012-01-27T16:28:00Z</cp:lastPrinted>
  <dcterms:created xsi:type="dcterms:W3CDTF">2023-10-05T18:56:00Z</dcterms:created>
  <dcterms:modified xsi:type="dcterms:W3CDTF">2024-10-16T09:53:00Z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0x01010039C5A50395229A43A324A9C35EFD3B10</vt:lpwstr>
  </property>
</Properties>
</file>