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53ACF" w14:textId="5C9F092C" w:rsidR="009F10AD" w:rsidRPr="0052608B" w:rsidRDefault="009F10AD" w:rsidP="009F10AD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5DADF78E" w14:textId="77777777" w:rsidR="009F10AD" w:rsidRPr="0052608B" w:rsidRDefault="009F10AD" w:rsidP="009F10AD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75FEF30D" w14:textId="77777777" w:rsidR="009F10AD" w:rsidRPr="0052608B" w:rsidRDefault="009F10AD" w:rsidP="009F10AD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0BF2C36" w14:textId="2E44A01F" w:rsidR="009F10AD" w:rsidRDefault="009F10AD" w:rsidP="009F10A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19BF8FD1" w14:textId="64FD147F" w:rsidR="008358B4" w:rsidRDefault="008358B4" w:rsidP="008358B4"/>
    <w:p w14:paraId="3C7C68D9" w14:textId="77777777"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E95673">
        <w:rPr>
          <w:rFonts w:ascii="Arial" w:hAnsi="Arial" w:cs="Arial"/>
          <w:b/>
          <w:bCs/>
          <w:iCs/>
          <w:sz w:val="22"/>
          <w:szCs w:val="22"/>
        </w:rPr>
        <w:t>Kulturoznawstwo i wiedza o mediach</w:t>
      </w:r>
    </w:p>
    <w:p w14:paraId="0BCF172A" w14:textId="77777777"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I stopnia. Semestr 5. </w:t>
      </w:r>
    </w:p>
    <w:p w14:paraId="22B860EE" w14:textId="77777777"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>Studia stacjonarne</w:t>
      </w:r>
    </w:p>
    <w:p w14:paraId="5C084897" w14:textId="77777777" w:rsidR="008358B4" w:rsidRPr="008358B4" w:rsidRDefault="008358B4" w:rsidP="008358B4"/>
    <w:p w14:paraId="5110026F" w14:textId="77777777" w:rsidR="009F10AD" w:rsidRPr="0052608B" w:rsidRDefault="009F10AD" w:rsidP="009F10AD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E3A4EF6" w14:textId="77777777" w:rsidR="009F10AD" w:rsidRPr="0052608B" w:rsidRDefault="009F10AD" w:rsidP="009F10AD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DF4301F" w14:textId="77777777" w:rsidR="009F10AD" w:rsidRPr="0052608B" w:rsidRDefault="009F10AD" w:rsidP="009F10AD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F10AD" w:rsidRPr="0052608B" w14:paraId="54224E04" w14:textId="77777777" w:rsidTr="00EA5AD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BE6FFBD" w14:textId="77777777" w:rsidR="009F10AD" w:rsidRPr="0052608B" w:rsidRDefault="009F10AD" w:rsidP="00EA5AD5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7EDAD68" w14:textId="0228C700" w:rsidR="009F10AD" w:rsidRPr="0052608B" w:rsidRDefault="00E53410" w:rsidP="00EA5A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 literaturze</w:t>
            </w:r>
          </w:p>
        </w:tc>
      </w:tr>
      <w:tr w:rsidR="009F10AD" w:rsidRPr="0052608B" w14:paraId="00186D4F" w14:textId="77777777" w:rsidTr="00EA5AD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317C41F" w14:textId="77777777" w:rsidR="009F10AD" w:rsidRPr="0052608B" w:rsidRDefault="009F10AD" w:rsidP="00EA5AD5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CBBCD8" w14:textId="12224572" w:rsidR="009F10AD" w:rsidRPr="0052608B" w:rsidRDefault="008358B4" w:rsidP="00EA5A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Posthumanism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literatrure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4262414" w14:textId="77777777" w:rsidR="009F10AD" w:rsidRPr="0052608B" w:rsidRDefault="009F10AD" w:rsidP="009F10A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F10AD" w:rsidRPr="0052608B" w14:paraId="2CCF24CE" w14:textId="77777777" w:rsidTr="00EA5AD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642DC78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E109BE5" w14:textId="2AA06B0E" w:rsidR="009F10AD" w:rsidRPr="0052608B" w:rsidRDefault="00E53410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Ewelina Jarosz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E3971C9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F10AD" w:rsidRPr="0052608B" w14:paraId="7BAF0EC6" w14:textId="77777777" w:rsidTr="00EA5AD5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1C3C52F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E706773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93D9CA3" w14:textId="0D1DC2AE" w:rsidR="009F10AD" w:rsidRPr="0052608B" w:rsidRDefault="00E53410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9F10AD" w:rsidRPr="0052608B" w14:paraId="4B2AA5A8" w14:textId="77777777" w:rsidTr="00EA5AD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D6C1E9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AD9C46A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F50D5E6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3C47916D" w14:textId="77777777" w:rsidTr="00EA5AD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E21F459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37A7DDC3" w14:textId="5DAED157" w:rsidR="009F10AD" w:rsidRPr="0052608B" w:rsidRDefault="00E53410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DF35D1A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A2DA6A" w14:textId="77777777" w:rsidR="009F10AD" w:rsidRPr="0052608B" w:rsidRDefault="009F10AD" w:rsidP="009F10AD">
      <w:pPr>
        <w:jc w:val="center"/>
        <w:rPr>
          <w:rFonts w:ascii="Arial" w:hAnsi="Arial" w:cs="Arial"/>
          <w:sz w:val="22"/>
          <w:szCs w:val="22"/>
        </w:rPr>
      </w:pPr>
    </w:p>
    <w:p w14:paraId="22A1E9DA" w14:textId="77777777" w:rsidR="009F10AD" w:rsidRPr="0052608B" w:rsidRDefault="009F10AD" w:rsidP="009F10AD">
      <w:pPr>
        <w:jc w:val="center"/>
        <w:rPr>
          <w:rFonts w:ascii="Arial" w:hAnsi="Arial" w:cs="Arial"/>
          <w:sz w:val="22"/>
          <w:szCs w:val="22"/>
        </w:rPr>
      </w:pPr>
    </w:p>
    <w:p w14:paraId="389525C4" w14:textId="77777777" w:rsidR="009F10AD" w:rsidRPr="0052608B" w:rsidRDefault="009F10AD" w:rsidP="009F10AD">
      <w:pPr>
        <w:jc w:val="center"/>
        <w:rPr>
          <w:rFonts w:ascii="Arial" w:hAnsi="Arial" w:cs="Arial"/>
          <w:sz w:val="22"/>
          <w:szCs w:val="22"/>
        </w:rPr>
      </w:pPr>
    </w:p>
    <w:p w14:paraId="4CD6945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5F049F2C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4F5B3A38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79D54B02" w14:textId="77777777" w:rsidR="009F10AD" w:rsidRPr="0052608B" w:rsidRDefault="009F10AD" w:rsidP="004C0FA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F10AD" w:rsidRPr="0052608B" w14:paraId="7F99AA64" w14:textId="77777777" w:rsidTr="00EA5AD5">
        <w:trPr>
          <w:trHeight w:val="1365"/>
        </w:trPr>
        <w:tc>
          <w:tcPr>
            <w:tcW w:w="9640" w:type="dxa"/>
          </w:tcPr>
          <w:p w14:paraId="06AB95AC" w14:textId="4C3BEFF6" w:rsidR="009F10AD" w:rsidRPr="0052608B" w:rsidRDefault="00E53410" w:rsidP="004C0F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zaznajomienie </w:t>
            </w:r>
            <w:r w:rsidR="00422B1A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sób </w:t>
            </w:r>
            <w:r w:rsidR="00422B1A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tudiujących z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 teoriami </w:t>
            </w:r>
            <w:proofErr w:type="spellStart"/>
            <w:r w:rsidR="004C0FA1">
              <w:rPr>
                <w:rFonts w:ascii="Arial" w:hAnsi="Arial" w:cs="Arial"/>
                <w:sz w:val="22"/>
                <w:szCs w:val="22"/>
              </w:rPr>
              <w:t>posthumanistycznymi</w:t>
            </w:r>
            <w:proofErr w:type="spellEnd"/>
            <w:r w:rsidR="004C0FA1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perspektywami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, jakie otwierają one dla </w:t>
            </w:r>
            <w:r w:rsidR="00422B1A">
              <w:rPr>
                <w:rFonts w:ascii="Arial" w:hAnsi="Arial" w:cs="Arial"/>
                <w:sz w:val="22"/>
                <w:szCs w:val="22"/>
              </w:rPr>
              <w:t xml:space="preserve">analizy i </w:t>
            </w:r>
            <w:r>
              <w:rPr>
                <w:rFonts w:ascii="Arial" w:hAnsi="Arial" w:cs="Arial"/>
                <w:sz w:val="22"/>
                <w:szCs w:val="22"/>
              </w:rPr>
              <w:t>interpretacji dzieł literackich</w:t>
            </w:r>
            <w:r w:rsidR="007B7864">
              <w:rPr>
                <w:rFonts w:ascii="Arial" w:hAnsi="Arial" w:cs="Arial"/>
                <w:sz w:val="22"/>
                <w:szCs w:val="22"/>
              </w:rPr>
              <w:t xml:space="preserve">. W ramach </w:t>
            </w:r>
            <w:r w:rsidR="004C0FA1">
              <w:rPr>
                <w:rFonts w:ascii="Arial" w:hAnsi="Arial" w:cs="Arial"/>
                <w:sz w:val="22"/>
                <w:szCs w:val="22"/>
              </w:rPr>
              <w:t>wykładów przedstawione zostaną</w:t>
            </w:r>
            <w:r w:rsidR="007B7864">
              <w:rPr>
                <w:rFonts w:ascii="Arial" w:hAnsi="Arial" w:cs="Arial"/>
                <w:sz w:val="22"/>
                <w:szCs w:val="22"/>
              </w:rPr>
              <w:t xml:space="preserve"> wybrane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C0FA1">
              <w:rPr>
                <w:rFonts w:ascii="Arial" w:hAnsi="Arial" w:cs="Arial"/>
                <w:sz w:val="22"/>
                <w:szCs w:val="22"/>
              </w:rPr>
              <w:t>posthumanistyczne</w:t>
            </w:r>
            <w:proofErr w:type="spellEnd"/>
            <w:r w:rsidR="007B78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0FA1">
              <w:rPr>
                <w:rFonts w:ascii="Arial" w:hAnsi="Arial" w:cs="Arial"/>
                <w:sz w:val="22"/>
                <w:szCs w:val="22"/>
              </w:rPr>
              <w:t>teorie</w:t>
            </w:r>
            <w:r w:rsidR="00484568">
              <w:rPr>
                <w:rFonts w:ascii="Arial" w:hAnsi="Arial" w:cs="Arial"/>
                <w:sz w:val="22"/>
                <w:szCs w:val="22"/>
              </w:rPr>
              <w:t>,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 kategorie interpretacyjne</w:t>
            </w:r>
            <w:r w:rsidR="0048456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zagadnienia, </w:t>
            </w:r>
            <w:r w:rsidR="00484568">
              <w:rPr>
                <w:rFonts w:ascii="Arial" w:hAnsi="Arial" w:cs="Arial"/>
                <w:sz w:val="22"/>
                <w:szCs w:val="22"/>
              </w:rPr>
              <w:t xml:space="preserve">które następnie </w:t>
            </w:r>
            <w:r w:rsidR="00422B1A">
              <w:rPr>
                <w:rFonts w:ascii="Arial" w:hAnsi="Arial" w:cs="Arial"/>
                <w:sz w:val="22"/>
                <w:szCs w:val="22"/>
              </w:rPr>
              <w:t>O</w:t>
            </w:r>
            <w:r w:rsidR="00484568">
              <w:rPr>
                <w:rFonts w:ascii="Arial" w:hAnsi="Arial" w:cs="Arial"/>
                <w:sz w:val="22"/>
                <w:szCs w:val="22"/>
              </w:rPr>
              <w:t>soby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2B1A">
              <w:rPr>
                <w:rFonts w:ascii="Arial" w:hAnsi="Arial" w:cs="Arial"/>
                <w:sz w:val="22"/>
                <w:szCs w:val="22"/>
              </w:rPr>
              <w:t>S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tudiujące będą </w:t>
            </w:r>
            <w:r w:rsidR="00484568">
              <w:rPr>
                <w:rFonts w:ascii="Arial" w:hAnsi="Arial" w:cs="Arial"/>
                <w:sz w:val="22"/>
                <w:szCs w:val="22"/>
              </w:rPr>
              <w:t xml:space="preserve">wykorzystywać podczas </w:t>
            </w:r>
            <w:r w:rsidR="004C0FA1">
              <w:rPr>
                <w:rFonts w:ascii="Arial" w:hAnsi="Arial" w:cs="Arial"/>
                <w:sz w:val="22"/>
                <w:szCs w:val="22"/>
              </w:rPr>
              <w:t>ćwiczeń</w:t>
            </w:r>
            <w:r w:rsidR="00484568">
              <w:rPr>
                <w:rFonts w:ascii="Arial" w:hAnsi="Arial" w:cs="Arial"/>
                <w:sz w:val="22"/>
                <w:szCs w:val="22"/>
              </w:rPr>
              <w:t xml:space="preserve"> z analizy tekstów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84568">
              <w:rPr>
                <w:rFonts w:ascii="Arial" w:hAnsi="Arial" w:cs="Arial"/>
                <w:sz w:val="22"/>
                <w:szCs w:val="22"/>
              </w:rPr>
              <w:t>Na zajęciach poruszane będą zagadnienia takie jak:</w:t>
            </w:r>
            <w:r w:rsidR="007B7864">
              <w:rPr>
                <w:rFonts w:ascii="Arial" w:hAnsi="Arial" w:cs="Arial"/>
                <w:sz w:val="22"/>
                <w:szCs w:val="22"/>
              </w:rPr>
              <w:t xml:space="preserve"> reprezentacja natury, decentralizacja podmiotu ludzkiego,</w:t>
            </w:r>
            <w:r w:rsidR="00422B1A">
              <w:rPr>
                <w:rFonts w:ascii="Arial" w:hAnsi="Arial" w:cs="Arial"/>
                <w:sz w:val="22"/>
                <w:szCs w:val="22"/>
              </w:rPr>
              <w:t xml:space="preserve"> literackie reprezentacje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 zwierząt</w:t>
            </w:r>
            <w:r w:rsidR="00422B1A">
              <w:rPr>
                <w:rFonts w:ascii="Arial" w:hAnsi="Arial" w:cs="Arial"/>
                <w:sz w:val="22"/>
                <w:szCs w:val="22"/>
              </w:rPr>
              <w:t xml:space="preserve"> i roślin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B7864">
              <w:rPr>
                <w:rFonts w:ascii="Arial" w:hAnsi="Arial" w:cs="Arial"/>
                <w:sz w:val="22"/>
                <w:szCs w:val="22"/>
              </w:rPr>
              <w:t>upodmiotowienie bytów więcej-niż-ludzkich, ekologia, zmiany klimatyczne, kryzys klimatyczny</w:t>
            </w:r>
            <w:r w:rsidR="00FD731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C0FA1">
              <w:rPr>
                <w:rFonts w:ascii="Arial" w:hAnsi="Arial" w:cs="Arial"/>
                <w:sz w:val="22"/>
                <w:szCs w:val="22"/>
              </w:rPr>
              <w:t xml:space="preserve">katastrofy ekologiczne, </w:t>
            </w:r>
            <w:r w:rsidR="00FD731F">
              <w:rPr>
                <w:rFonts w:ascii="Arial" w:hAnsi="Arial" w:cs="Arial"/>
                <w:sz w:val="22"/>
                <w:szCs w:val="22"/>
              </w:rPr>
              <w:t xml:space="preserve">relacyjność </w:t>
            </w:r>
            <w:r w:rsidR="00422B1A">
              <w:rPr>
                <w:rFonts w:ascii="Arial" w:hAnsi="Arial" w:cs="Arial"/>
                <w:sz w:val="22"/>
                <w:szCs w:val="22"/>
              </w:rPr>
              <w:t xml:space="preserve">i regeneracyjne wizje </w:t>
            </w:r>
            <w:r w:rsidR="00FD731F">
              <w:rPr>
                <w:rFonts w:ascii="Arial" w:hAnsi="Arial" w:cs="Arial"/>
                <w:sz w:val="22"/>
                <w:szCs w:val="22"/>
              </w:rPr>
              <w:t xml:space="preserve">świata. </w:t>
            </w:r>
          </w:p>
        </w:tc>
      </w:tr>
    </w:tbl>
    <w:p w14:paraId="452AC666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150A0B8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3D67FC2D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5942198C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F10AD" w:rsidRPr="0052608B" w14:paraId="321198CE" w14:textId="77777777" w:rsidTr="00EA5AD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7DAE979" w14:textId="77777777"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43BAA17" w14:textId="77777777" w:rsidR="009F10AD" w:rsidRPr="0052608B" w:rsidRDefault="009F10AD" w:rsidP="00EA5AD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ABB37E" w14:textId="1FDD316F" w:rsidR="009F10AD" w:rsidRPr="0052608B" w:rsidRDefault="00C575B9" w:rsidP="00E5341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Elementarna wiedza z zakresu filozofii, językoznawstwa, nauk o sztuce</w:t>
            </w:r>
          </w:p>
        </w:tc>
      </w:tr>
      <w:tr w:rsidR="009F10AD" w:rsidRPr="0052608B" w14:paraId="0DABEBFA" w14:textId="77777777" w:rsidTr="00EA5AD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81FDADE" w14:textId="77777777"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91C7428" w14:textId="551C15B9" w:rsidR="009F10AD" w:rsidRPr="0052608B" w:rsidRDefault="00E53410" w:rsidP="00EA5AD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teksów kultury</w:t>
            </w:r>
            <w:r w:rsidR="00E22051">
              <w:rPr>
                <w:rFonts w:ascii="Arial" w:hAnsi="Arial" w:cs="Arial"/>
                <w:sz w:val="22"/>
                <w:szCs w:val="22"/>
              </w:rPr>
              <w:t>, formułowanie problemów i zagadnień występujących w tekstach literackich</w:t>
            </w:r>
          </w:p>
          <w:p w14:paraId="43A0DF86" w14:textId="2839500B" w:rsidR="009F10AD" w:rsidRPr="0052608B" w:rsidRDefault="009F10AD" w:rsidP="00EA5AD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7882BE1F" w14:textId="77777777" w:rsidTr="00EA5AD5">
        <w:tc>
          <w:tcPr>
            <w:tcW w:w="1941" w:type="dxa"/>
            <w:shd w:val="clear" w:color="auto" w:fill="DBE5F1"/>
            <w:vAlign w:val="center"/>
          </w:tcPr>
          <w:p w14:paraId="17889690" w14:textId="77777777"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E04C363" w14:textId="77777777" w:rsidR="009F10AD" w:rsidRPr="0052608B" w:rsidRDefault="009F10AD" w:rsidP="00EA5AD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7C8AC31" w14:textId="6A403DF4" w:rsidR="009F10AD" w:rsidRPr="0052608B" w:rsidRDefault="00E53410" w:rsidP="00EA5AD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Podstawy teorii literatury; gatunki i motywy literatury popularnej; kulturowe konteksty literatury polskiej; stereotypy i uprzedzenia w tekstach kultury</w:t>
            </w:r>
          </w:p>
        </w:tc>
      </w:tr>
    </w:tbl>
    <w:p w14:paraId="4AC4A1CC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747FF6BB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6C296C27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0C26F6B4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4DD30579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3385C1A2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D62330D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B4D5357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5082ED5F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49D93B44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DC36CCE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3D31F127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3FFD4899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72D6F0D8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F10AD" w:rsidRPr="0052608B" w14:paraId="0BD89FC6" w14:textId="77777777" w:rsidTr="00EA5AD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AE27173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C2720AC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41D1C6F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14:paraId="1505B15B" w14:textId="77777777" w:rsidTr="00EA5AD5">
        <w:trPr>
          <w:cantSplit/>
          <w:trHeight w:val="1838"/>
        </w:trPr>
        <w:tc>
          <w:tcPr>
            <w:tcW w:w="1979" w:type="dxa"/>
            <w:vMerge/>
          </w:tcPr>
          <w:p w14:paraId="1076336B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6043DB5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B327C9" w14:textId="59314390" w:rsidR="009F10AD" w:rsidRDefault="00313F6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C575B9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 xml:space="preserve"> ma elementarną wiedzę o przedmiotowo-metodologicznych powiązaniach </w:t>
            </w:r>
            <w:r w:rsidR="00C575B9" w:rsidRPr="00C575B9">
              <w:rPr>
                <w:rFonts w:ascii="Arial" w:hAnsi="Arial" w:cs="Arial"/>
                <w:b/>
                <w:bCs/>
                <w:sz w:val="22"/>
                <w:szCs w:val="22"/>
              </w:rPr>
              <w:t>literaturoznawstwa, nauk o kulturze i religii oraz nauk o komunikacji społecznej i mediach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 xml:space="preserve"> z innymi naukami, a w szczególności </w:t>
            </w:r>
            <w:r w:rsidR="00C575B9" w:rsidRPr="00C575B9">
              <w:rPr>
                <w:rFonts w:ascii="Arial" w:hAnsi="Arial" w:cs="Arial"/>
                <w:b/>
                <w:bCs/>
                <w:sz w:val="22"/>
                <w:szCs w:val="22"/>
              </w:rPr>
              <w:t>z filozofią, językoznawstwem, naukami o sztuce oraz psychologią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>.  </w:t>
            </w:r>
          </w:p>
          <w:p w14:paraId="331B63AF" w14:textId="3CCC0B63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DDB47F" w14:textId="26760444" w:rsidR="00C575B9" w:rsidRDefault="00313F6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="00C575B9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 xml:space="preserve"> ma uporządkowaną podstawową wiedzę o metodologiach badań i głównych teoriach w zakresie </w:t>
            </w:r>
            <w:r w:rsidR="00C575B9" w:rsidRPr="00C575B9">
              <w:rPr>
                <w:rFonts w:ascii="Arial" w:hAnsi="Arial" w:cs="Arial"/>
                <w:b/>
                <w:bCs/>
                <w:sz w:val="22"/>
                <w:szCs w:val="22"/>
              </w:rPr>
              <w:t>literaturoznawstwa, nauk o kulturze i religii oraz nauk o komunikacji społecznej i mediach. 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048FE162" w14:textId="1EC625ED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A9A6DA" w14:textId="207A3C32" w:rsidR="00C575B9" w:rsidRDefault="00313F6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="00C575B9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 xml:space="preserve"> posiada podstawową wiedzę odnośnie historycznej zmienności stylów, nurtów, kierunków i konwencji różnorodnych zjawisk i tekstów kultury. </w:t>
            </w:r>
          </w:p>
          <w:p w14:paraId="259B85C5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C045A9" w14:textId="3E0A20DD" w:rsidR="00C575B9" w:rsidRPr="0052608B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A3D3671" w14:textId="185EA5AA" w:rsidR="009F10AD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062727" w14:textId="4C527850" w:rsidR="00C575B9" w:rsidRPr="0052608B" w:rsidRDefault="00313F6A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K_W02</w:t>
            </w:r>
          </w:p>
          <w:p w14:paraId="0D976443" w14:textId="77777777" w:rsidR="009F10AD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2E2516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89BEBB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73322B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EA40B5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16360B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725ECB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2BE299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K_W07</w:t>
            </w:r>
          </w:p>
          <w:p w14:paraId="2A27F90D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674C81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87253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E40E4F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0FB955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0CF5E1" w14:textId="77777777" w:rsidR="00C575B9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5E62EB" w14:textId="5A855A97" w:rsidR="00C575B9" w:rsidRPr="0052608B" w:rsidRDefault="00C575B9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K_W09</w:t>
            </w:r>
          </w:p>
        </w:tc>
      </w:tr>
    </w:tbl>
    <w:p w14:paraId="1671BDB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486C34F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F10AD" w:rsidRPr="0052608B" w14:paraId="3C302D2F" w14:textId="77777777" w:rsidTr="00EA5AD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0FF7448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31CCC0B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2CC8C53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14:paraId="68D2C02B" w14:textId="77777777" w:rsidTr="00EA5AD5">
        <w:trPr>
          <w:cantSplit/>
          <w:trHeight w:val="2116"/>
        </w:trPr>
        <w:tc>
          <w:tcPr>
            <w:tcW w:w="1985" w:type="dxa"/>
            <w:vMerge/>
          </w:tcPr>
          <w:p w14:paraId="1F424688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27F1A72" w14:textId="4270192E" w:rsidR="009F10AD" w:rsidRDefault="00313F6A" w:rsidP="00E22051">
            <w:pPr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U01 </w:t>
            </w:r>
            <w:r w:rsid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Osoba studiująca</w:t>
            </w:r>
            <w:r w:rsidR="00E22051" w:rsidRP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analizuje i interpretuje rozmaite typy tekstów kultury, rozpoznając podstawowe zjawiska i określając ich cechy oraz funkcje przy wykorzystaniu odpowiednich metod i narzędzi badawczych.</w:t>
            </w:r>
            <w:r w:rsidR="00E22051" w:rsidRPr="00E22051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5562CF55" w14:textId="77777777" w:rsidR="00CF68D6" w:rsidRDefault="00CF68D6" w:rsidP="00E22051">
            <w:pPr>
              <w:rPr>
                <w:rStyle w:val="eop"/>
                <w:color w:val="000000"/>
                <w:shd w:val="clear" w:color="auto" w:fill="FFFFFF"/>
              </w:rPr>
            </w:pPr>
          </w:p>
          <w:p w14:paraId="15C47D08" w14:textId="43584FD2" w:rsidR="00CF68D6" w:rsidRPr="00CF68D6" w:rsidRDefault="00313F6A" w:rsidP="00E220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U02 </w:t>
            </w:r>
            <w:r w:rsidR="00CF68D6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Osoba studiująca</w:t>
            </w:r>
            <w:r w:rsidR="00CF68D6" w:rsidRPr="00CF68D6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analizuje i interpretuje w grupie rozmaite teksty kultury, rozpoznając podstawowe nurty, kierunki i konwencje przy wykorzystaniu odpowiednich metod i narzędzi badawczych.</w:t>
            </w:r>
            <w:r w:rsidR="00CF68D6" w:rsidRPr="00CF68D6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410" w:type="dxa"/>
          </w:tcPr>
          <w:p w14:paraId="658414BB" w14:textId="77777777" w:rsidR="009F10AD" w:rsidRDefault="00E22051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K_U07</w:t>
            </w:r>
          </w:p>
          <w:p w14:paraId="334F32A5" w14:textId="77777777" w:rsidR="00CF68D6" w:rsidRDefault="00CF68D6" w:rsidP="00EA5AD5"/>
          <w:p w14:paraId="1BE665E1" w14:textId="77777777" w:rsidR="00CF68D6" w:rsidRDefault="00CF68D6" w:rsidP="00EA5AD5"/>
          <w:p w14:paraId="3EFBD3FB" w14:textId="77777777" w:rsidR="00CF68D6" w:rsidRDefault="00CF68D6" w:rsidP="00EA5AD5"/>
          <w:p w14:paraId="45532070" w14:textId="77777777" w:rsidR="00CF68D6" w:rsidRDefault="00CF68D6" w:rsidP="00EA5AD5"/>
          <w:p w14:paraId="089E3DAA" w14:textId="77777777" w:rsidR="00CF68D6" w:rsidRDefault="00CF68D6" w:rsidP="00EA5AD5"/>
          <w:p w14:paraId="2DFD487D" w14:textId="6374D99E" w:rsidR="00CF68D6" w:rsidRPr="00CF68D6" w:rsidRDefault="00CF68D6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K_U08</w:t>
            </w:r>
          </w:p>
        </w:tc>
      </w:tr>
    </w:tbl>
    <w:p w14:paraId="78232CE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787D85DB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F10AD" w:rsidRPr="0052608B" w14:paraId="22DB4A6A" w14:textId="77777777" w:rsidTr="00EA5AD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8525C3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9065F6A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4873A7B" w14:textId="77777777" w:rsidR="009F10AD" w:rsidRPr="0052608B" w:rsidRDefault="009F10AD" w:rsidP="00EA5A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14:paraId="781AFA2C" w14:textId="77777777" w:rsidTr="00EA5AD5">
        <w:trPr>
          <w:cantSplit/>
          <w:trHeight w:val="1984"/>
        </w:trPr>
        <w:tc>
          <w:tcPr>
            <w:tcW w:w="1985" w:type="dxa"/>
            <w:vMerge/>
          </w:tcPr>
          <w:p w14:paraId="51C29428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D670A3F" w14:textId="380C4016" w:rsidR="009F10AD" w:rsidRDefault="00313F6A" w:rsidP="00CF68D6">
            <w:pP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hd w:val="clear" w:color="auto" w:fill="FFFFFF"/>
              </w:rPr>
              <w:t xml:space="preserve">K01 </w:t>
            </w:r>
            <w:r w:rsidR="00CF68D6" w:rsidRPr="00CF68D6">
              <w:rPr>
                <w:rStyle w:val="normaltextrun"/>
                <w:rFonts w:ascii="Arial" w:hAnsi="Arial" w:cs="Arial"/>
                <w:color w:val="000000"/>
                <w:shd w:val="clear" w:color="auto" w:fill="FFFFFF"/>
              </w:rPr>
              <w:t>Osoba studiująca rozumie potrzebę współdziałania z innymi na rzecz różnych środowisk.</w:t>
            </w:r>
            <w:r w:rsidR="00CF68D6" w:rsidRPr="00CF68D6"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  <w:p w14:paraId="10248622" w14:textId="77777777" w:rsidR="008358B4" w:rsidRDefault="008358B4" w:rsidP="00CF68D6">
            <w:pPr>
              <w:rPr>
                <w:rStyle w:val="eop"/>
                <w:color w:val="000000"/>
                <w:shd w:val="clear" w:color="auto" w:fill="FFFFFF"/>
              </w:rPr>
            </w:pPr>
          </w:p>
          <w:p w14:paraId="028954A0" w14:textId="193E4450" w:rsidR="008358B4" w:rsidRPr="00CF68D6" w:rsidRDefault="00313F6A" w:rsidP="00CF68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K02 </w:t>
            </w:r>
            <w:r w:rsidR="008358B4">
              <w:rPr>
                <w:rFonts w:ascii="Arial" w:hAnsi="Arial" w:cs="Arial"/>
              </w:rPr>
              <w:t>Osoba studiująca</w:t>
            </w:r>
            <w:r w:rsidR="008358B4" w:rsidRPr="008358B4">
              <w:rPr>
                <w:rFonts w:ascii="Arial" w:hAnsi="Arial" w:cs="Arial"/>
              </w:rPr>
              <w:t xml:space="preserve"> ma świadomość odpowiedzialności za zachowanie dziedzictwa kulturowego regionu, kraju, Europy.  </w:t>
            </w:r>
          </w:p>
        </w:tc>
        <w:tc>
          <w:tcPr>
            <w:tcW w:w="2410" w:type="dxa"/>
          </w:tcPr>
          <w:p w14:paraId="74D83B94" w14:textId="77777777" w:rsidR="009F10AD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CF68D6">
              <w:rPr>
                <w:rFonts w:ascii="Arial" w:hAnsi="Arial" w:cs="Arial"/>
                <w:sz w:val="22"/>
                <w:szCs w:val="22"/>
              </w:rPr>
              <w:t>_K04</w:t>
            </w:r>
          </w:p>
          <w:p w14:paraId="11AFB94D" w14:textId="77777777" w:rsidR="008358B4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480EC9" w14:textId="77777777" w:rsidR="008358B4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4F4D6E" w14:textId="77777777" w:rsidR="008358B4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53E05A" w14:textId="77777777" w:rsidR="008358B4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803FC3" w14:textId="1A80FE3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313F6A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</w:tbl>
    <w:p w14:paraId="3DFC752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1926324E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6964A077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F10AD" w:rsidRPr="0052608B" w14:paraId="732773F5" w14:textId="77777777" w:rsidTr="00EA5AD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6CF608" w14:textId="77777777" w:rsidR="009F10AD" w:rsidRPr="0052608B" w:rsidRDefault="009F10AD" w:rsidP="00EA5AD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9F10AD" w:rsidRPr="0052608B" w14:paraId="447E8186" w14:textId="77777777" w:rsidTr="00EA5AD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B98832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4EC407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671F224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6331E9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9F10AD" w:rsidRPr="0052608B" w14:paraId="0C1664ED" w14:textId="77777777" w:rsidTr="00EA5AD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43BCF44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58B3886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437D6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1DEC75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5A9209BA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F8C1C76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2D2C96F6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2A828C5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830D965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510CAA2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03AABFA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5E46ADE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6E48058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71C8491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15514797" w14:textId="77777777" w:rsidTr="00EA5AD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22A9F0E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24B673" w14:textId="56DC8BEA" w:rsidR="009F10AD" w:rsidRPr="0052608B" w:rsidRDefault="00313F6A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C6353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7835DD" w14:textId="513F17DF" w:rsidR="009F10AD" w:rsidRPr="0052608B" w:rsidRDefault="004C0FA1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B74230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27322A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0513D8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721A1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32075D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4D5B3D65" w14:textId="77777777" w:rsidTr="00EA5AD5">
        <w:trPr>
          <w:trHeight w:val="462"/>
        </w:trPr>
        <w:tc>
          <w:tcPr>
            <w:tcW w:w="1611" w:type="dxa"/>
            <w:vAlign w:val="center"/>
          </w:tcPr>
          <w:p w14:paraId="6A34264C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6DAE2585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E25F71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746345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311132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1884C8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AA9652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557AF7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4F1DD0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36379166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0CD1D1EC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686EF25F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F10AD" w:rsidRPr="0052608B" w14:paraId="6F7CA88B" w14:textId="77777777" w:rsidTr="00EA5AD5">
        <w:trPr>
          <w:trHeight w:val="1920"/>
        </w:trPr>
        <w:tc>
          <w:tcPr>
            <w:tcW w:w="9622" w:type="dxa"/>
          </w:tcPr>
          <w:p w14:paraId="5E5F91EC" w14:textId="77777777" w:rsidR="00652F12" w:rsidRDefault="00652F12" w:rsidP="00EA5AD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36DF36A" w14:textId="62A0F0EC" w:rsidR="00652F12" w:rsidRPr="00353C6F" w:rsidRDefault="00652F12" w:rsidP="00652F1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interaktywny z wykorzystaniem prezentacji multimedialnych,</w:t>
            </w:r>
            <w:r w:rsidR="00F13ED6">
              <w:rPr>
                <w:rFonts w:ascii="Arial" w:hAnsi="Arial" w:cs="Arial"/>
                <w:sz w:val="22"/>
                <w:szCs w:val="16"/>
              </w:rPr>
              <w:t xml:space="preserve"> teorii </w:t>
            </w:r>
            <w:proofErr w:type="spellStart"/>
            <w:r w:rsidR="00F13ED6">
              <w:rPr>
                <w:rFonts w:ascii="Arial" w:hAnsi="Arial" w:cs="Arial"/>
                <w:sz w:val="22"/>
                <w:szCs w:val="16"/>
              </w:rPr>
              <w:t>posthumanistycznych</w:t>
            </w:r>
            <w:proofErr w:type="spellEnd"/>
            <w:r w:rsidR="00F13ED6">
              <w:rPr>
                <w:rFonts w:ascii="Arial" w:hAnsi="Arial" w:cs="Arial"/>
                <w:sz w:val="22"/>
                <w:szCs w:val="16"/>
              </w:rPr>
              <w:t>,</w:t>
            </w:r>
            <w:r>
              <w:rPr>
                <w:rFonts w:ascii="Arial" w:hAnsi="Arial" w:cs="Arial"/>
                <w:sz w:val="22"/>
                <w:szCs w:val="16"/>
              </w:rPr>
              <w:t xml:space="preserve"> cytatów z literatury przedmiotu, a także elementami angażowania osób studiujących w dyskusję problemową. </w:t>
            </w:r>
          </w:p>
          <w:p w14:paraId="035503BA" w14:textId="0D28DD65" w:rsidR="009F10AD" w:rsidRPr="0052608B" w:rsidRDefault="00F13ED6" w:rsidP="00EA5AD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Podczas ćwiczeń wspólnie czytamy fragmenty lektur, a </w:t>
            </w:r>
            <w:r w:rsidR="00422B1A">
              <w:rPr>
                <w:rFonts w:ascii="Arial" w:hAnsi="Arial" w:cs="Arial"/>
                <w:sz w:val="22"/>
                <w:szCs w:val="22"/>
              </w:rPr>
              <w:t>O</w:t>
            </w:r>
            <w:r w:rsidR="00757C2E">
              <w:rPr>
                <w:rFonts w:ascii="Arial" w:hAnsi="Arial" w:cs="Arial"/>
                <w:sz w:val="22"/>
                <w:szCs w:val="22"/>
              </w:rPr>
              <w:t xml:space="preserve">soby </w:t>
            </w:r>
            <w:r w:rsidR="00422B1A">
              <w:rPr>
                <w:rFonts w:ascii="Arial" w:hAnsi="Arial" w:cs="Arial"/>
                <w:sz w:val="22"/>
                <w:szCs w:val="22"/>
              </w:rPr>
              <w:t>S</w:t>
            </w:r>
            <w:r w:rsidR="00757C2E">
              <w:rPr>
                <w:rFonts w:ascii="Arial" w:hAnsi="Arial" w:cs="Arial"/>
                <w:sz w:val="22"/>
                <w:szCs w:val="22"/>
              </w:rPr>
              <w:t xml:space="preserve">tudiujące </w:t>
            </w:r>
            <w:r w:rsidR="00CF68D6">
              <w:rPr>
                <w:rFonts w:ascii="Arial" w:hAnsi="Arial" w:cs="Arial"/>
                <w:sz w:val="22"/>
                <w:szCs w:val="22"/>
              </w:rPr>
              <w:t>dyskutują na temat</w:t>
            </w:r>
            <w:r w:rsidR="00652F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2B1A">
              <w:rPr>
                <w:rFonts w:ascii="Arial" w:hAnsi="Arial" w:cs="Arial"/>
                <w:sz w:val="22"/>
                <w:szCs w:val="22"/>
              </w:rPr>
              <w:t>tekstów</w:t>
            </w:r>
            <w:r w:rsidR="00652F12">
              <w:rPr>
                <w:rFonts w:ascii="Arial" w:hAnsi="Arial" w:cs="Arial"/>
                <w:sz w:val="22"/>
                <w:szCs w:val="22"/>
              </w:rPr>
              <w:t xml:space="preserve"> literackich</w:t>
            </w:r>
            <w:r w:rsidR="00CF68D6">
              <w:rPr>
                <w:rFonts w:ascii="Arial" w:hAnsi="Arial" w:cs="Arial"/>
                <w:sz w:val="22"/>
                <w:szCs w:val="22"/>
              </w:rPr>
              <w:t xml:space="preserve">, a także </w:t>
            </w:r>
            <w:r w:rsidR="00757C2E">
              <w:rPr>
                <w:rFonts w:ascii="Arial" w:hAnsi="Arial" w:cs="Arial"/>
                <w:sz w:val="22"/>
                <w:szCs w:val="22"/>
              </w:rPr>
              <w:t>przygotowują referaty</w:t>
            </w:r>
            <w:r w:rsidR="00652F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7C2E">
              <w:rPr>
                <w:rFonts w:ascii="Arial" w:hAnsi="Arial" w:cs="Arial"/>
                <w:sz w:val="22"/>
                <w:szCs w:val="22"/>
              </w:rPr>
              <w:t>w oparciu o zadane lektury</w:t>
            </w:r>
            <w:r w:rsidR="00422B1A">
              <w:rPr>
                <w:rFonts w:ascii="Arial" w:hAnsi="Arial" w:cs="Arial"/>
                <w:sz w:val="22"/>
                <w:szCs w:val="22"/>
              </w:rPr>
              <w:t xml:space="preserve"> i wiedzę zdobytą podczas wykładów.</w:t>
            </w:r>
          </w:p>
        </w:tc>
      </w:tr>
    </w:tbl>
    <w:p w14:paraId="1C5AE29F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65B4BD8F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61D901F2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5D2C8970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F10AD" w:rsidRPr="0052608B" w14:paraId="3ACA62F4" w14:textId="77777777" w:rsidTr="00EA5AD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A17671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497DFB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72D11D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CD1196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288F58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0FF384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FDF2E7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5C93F6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A50A93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6938ACF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5410622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952583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CCE04B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C55E95" w14:textId="77777777"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9F10AD" w:rsidRPr="0052608B" w14:paraId="2946B9FC" w14:textId="77777777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4308FB" w14:textId="11E1E196" w:rsidR="009F10AD" w:rsidRPr="0052608B" w:rsidRDefault="009F10AD" w:rsidP="00313F6A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 w:rsidR="00313F6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03BC2C9A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1E3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4041AA" w14:textId="64DF433E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23FC71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981AE6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CA499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537784" w14:textId="2E236796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1CFF68" w14:textId="744ECBA8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7F2DBE" w14:textId="6F964E82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D0AC0B1" w14:textId="45AF427B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F2B15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7483DD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F3C12D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1B768E0E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59BBD6" w14:textId="1609E4E8" w:rsidR="009F10AD" w:rsidRPr="0052608B" w:rsidRDefault="009F10AD" w:rsidP="00313F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 w:rsidR="00313F6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2287B891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05284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2A6281" w14:textId="50A1A90D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11AC74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11C3D1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21580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4F8A8A" w14:textId="1F49A5EF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82D56F" w14:textId="0DE7E4BE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42BC32" w14:textId="143F187B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43A9ED6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EC34F5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B88434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B499A1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58B4" w:rsidRPr="0052608B" w14:paraId="281627FD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6C2344" w14:textId="5F0F955F" w:rsidR="008358B4" w:rsidRPr="0052608B" w:rsidRDefault="008358B4" w:rsidP="00313F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313F6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4D91A37F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3A1707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243DB" w14:textId="7BF3BCDF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1FA02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20E336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B96935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5E0E2" w14:textId="676F7D64" w:rsidR="008358B4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9114A5" w14:textId="2927735C" w:rsidR="008358B4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D1CFEA" w14:textId="69816BFB" w:rsidR="008358B4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A2212E8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3C3262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65CD37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7E9B3D" w14:textId="77777777" w:rsidR="008358B4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7056EA70" w14:textId="77777777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E347D63" w14:textId="0F541119" w:rsidR="009F10AD" w:rsidRPr="0052608B" w:rsidRDefault="009F10AD" w:rsidP="00313F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313F6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2EBB11B0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A254CB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9BD101" w14:textId="07C3C1F0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ADE45C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1E84D2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DA5F9A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9285B1" w14:textId="3B2A4EAE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1F9C9B" w14:textId="539AD6C9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C7E730" w14:textId="762ECE62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0FCE019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2DF9C0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2E5FC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CDC6F9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6F76C820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6CBC6E" w14:textId="6E96524D" w:rsidR="009F10AD" w:rsidRPr="0052608B" w:rsidRDefault="009F10AD" w:rsidP="00313F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313F6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5385979C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1618BC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BFAEB4" w14:textId="67C4E64B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9DF108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3477E0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E7C083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D15042" w14:textId="61192B85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00D8AE" w14:textId="51EE8BE1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78569D8" w14:textId="47791C57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43A6D1E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8F615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569D4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39E0ED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7C95E5EA" w14:textId="77777777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AE86046" w14:textId="0F60571A" w:rsidR="009F10AD" w:rsidRPr="0052608B" w:rsidRDefault="009F10AD" w:rsidP="00313F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</w:t>
            </w:r>
            <w:r w:rsidR="00313F6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FC21F96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42CC9B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02DBF" w14:textId="37C6FC2C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D7F79D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32C5C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099599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BCCFB2" w14:textId="1DA78401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78B396" w14:textId="108803C9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88E5CC2" w14:textId="4D0600DF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8893B17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ACDF89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08601D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5C0E1B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10AD" w:rsidRPr="0052608B" w14:paraId="5CA2E5B8" w14:textId="77777777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DA2467C" w14:textId="1DE7E16C" w:rsidR="009F10AD" w:rsidRPr="0052608B" w:rsidRDefault="009F10AD" w:rsidP="00313F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313F6A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576BBEA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13FB0A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92925E" w14:textId="40E54CFA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05CA90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8A272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BCC8BB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6D7530" w14:textId="3E7FE96A" w:rsidR="009F10AD" w:rsidRPr="0052608B" w:rsidRDefault="00652F12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35A8AE" w14:textId="086F0509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94C073" w14:textId="2620E0E5" w:rsidR="009F10AD" w:rsidRPr="0052608B" w:rsidRDefault="008358B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A7E02E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502DD7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FB3E84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9A0448" w14:textId="77777777" w:rsidR="009F10AD" w:rsidRPr="0052608B" w:rsidRDefault="009F10AD" w:rsidP="00EA5A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7D0DA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0603EB4E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14:paraId="5F66B3F9" w14:textId="77777777"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F10AD" w:rsidRPr="0052608B" w14:paraId="6449C863" w14:textId="77777777" w:rsidTr="00EA5AD5">
        <w:tc>
          <w:tcPr>
            <w:tcW w:w="1941" w:type="dxa"/>
            <w:shd w:val="clear" w:color="auto" w:fill="DBE5F1"/>
            <w:vAlign w:val="center"/>
          </w:tcPr>
          <w:p w14:paraId="021350D8" w14:textId="77777777"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A112BD6" w14:textId="64239476" w:rsidR="009F10AD" w:rsidRPr="0052608B" w:rsidRDefault="002838A3" w:rsidP="00EA5A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Podstawą zaliczenia przedmiotu jest obecność na zajęciach, lektura zadanych tekstów, merytoryczna dyskusja oraz przygotowanie referatu problemowego.</w:t>
            </w:r>
          </w:p>
          <w:p w14:paraId="3FCB8184" w14:textId="77777777" w:rsidR="009F10AD" w:rsidRPr="0052608B" w:rsidRDefault="009F10AD" w:rsidP="00EA5A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D348E73" w14:textId="77777777" w:rsidR="009F10AD" w:rsidRPr="0052608B" w:rsidRDefault="009F10AD" w:rsidP="00EA5A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996C7B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01E3A7D1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F10AD" w:rsidRPr="0052608B" w14:paraId="551CC198" w14:textId="77777777" w:rsidTr="00EA5AD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5A9BD98" w14:textId="77777777" w:rsidR="009F10AD" w:rsidRPr="0052608B" w:rsidRDefault="009F10AD" w:rsidP="00EA5AD5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BDB1A55" w14:textId="4DEA4D82" w:rsidR="009F10AD" w:rsidRPr="0052608B" w:rsidRDefault="002838A3" w:rsidP="00EA5A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Obecność na ćwiczeniach jest obowiązkowa. </w:t>
            </w:r>
            <w:r w:rsidR="00AE0C5B">
              <w:rPr>
                <w:rFonts w:ascii="Arial" w:hAnsi="Arial" w:cs="Arial"/>
                <w:sz w:val="22"/>
                <w:szCs w:val="22"/>
              </w:rPr>
              <w:t xml:space="preserve">Dopuszczalna jest jedna nieobecność. </w:t>
            </w:r>
            <w:r>
              <w:rPr>
                <w:rFonts w:ascii="Arial" w:hAnsi="Arial" w:cs="Arial"/>
                <w:sz w:val="22"/>
                <w:szCs w:val="22"/>
              </w:rPr>
              <w:t xml:space="preserve">W przypadku usprawiedliwionej niemożliwości uczestniczenia w zajęciach, osoba studiująca zostanie poproszona o przygotowanie dodatkowego referatu. </w:t>
            </w:r>
          </w:p>
          <w:p w14:paraId="0F8DFC82" w14:textId="77777777" w:rsidR="009F10AD" w:rsidRPr="0052608B" w:rsidRDefault="009F10AD" w:rsidP="00EA5A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3BD12A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50D41624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736253C4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1E348D9A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F10AD" w:rsidRPr="0052608B" w14:paraId="7E4F71E7" w14:textId="77777777" w:rsidTr="00EA5AD5">
        <w:trPr>
          <w:trHeight w:val="1136"/>
        </w:trPr>
        <w:tc>
          <w:tcPr>
            <w:tcW w:w="9622" w:type="dxa"/>
          </w:tcPr>
          <w:p w14:paraId="4905CDB5" w14:textId="45CAFDBD" w:rsidR="009F10AD" w:rsidRDefault="00F60870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AE0C5B">
              <w:rPr>
                <w:rFonts w:ascii="Arial" w:hAnsi="Arial" w:cs="Arial"/>
                <w:sz w:val="22"/>
                <w:szCs w:val="22"/>
              </w:rPr>
              <w:t>świeże</w:t>
            </w:r>
            <w:r>
              <w:rPr>
                <w:rFonts w:ascii="Arial" w:hAnsi="Arial" w:cs="Arial"/>
                <w:sz w:val="22"/>
                <w:szCs w:val="22"/>
              </w:rPr>
              <w:t xml:space="preserve"> spojrzenie na kanon lektur szkolnych</w:t>
            </w:r>
            <w:r w:rsidR="002838A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F0F3C91" w14:textId="2B16A8F8" w:rsidR="002838A3" w:rsidRDefault="002838A3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AE0C5B">
              <w:rPr>
                <w:rFonts w:ascii="Arial" w:hAnsi="Arial" w:cs="Arial"/>
                <w:sz w:val="22"/>
                <w:szCs w:val="22"/>
              </w:rPr>
              <w:t xml:space="preserve">laboratorium </w:t>
            </w:r>
            <w:r>
              <w:rPr>
                <w:rFonts w:ascii="Arial" w:hAnsi="Arial" w:cs="Arial"/>
                <w:sz w:val="22"/>
                <w:szCs w:val="22"/>
              </w:rPr>
              <w:t>badania literatury</w:t>
            </w:r>
            <w:r w:rsidR="00AE0C5B">
              <w:rPr>
                <w:rFonts w:ascii="Arial" w:hAnsi="Arial" w:cs="Arial"/>
                <w:sz w:val="22"/>
                <w:szCs w:val="22"/>
              </w:rPr>
              <w:t xml:space="preserve"> w świecie </w:t>
            </w:r>
            <w:proofErr w:type="spellStart"/>
            <w:r w:rsidR="00AE0C5B">
              <w:rPr>
                <w:rFonts w:ascii="Arial" w:hAnsi="Arial" w:cs="Arial"/>
                <w:sz w:val="22"/>
                <w:szCs w:val="22"/>
              </w:rPr>
              <w:t>postludzkim</w:t>
            </w:r>
            <w:proofErr w:type="spellEnd"/>
            <w:r w:rsidR="00AE0C5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A2DB157" w14:textId="3587B9EA" w:rsidR="00F60870" w:rsidRDefault="00F60870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Literackie reprezentacje natury</w:t>
            </w:r>
            <w:r w:rsidR="00AE0C5B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AE0C5B">
              <w:rPr>
                <w:rFonts w:ascii="Arial" w:hAnsi="Arial" w:cs="Arial"/>
                <w:sz w:val="22"/>
                <w:szCs w:val="22"/>
              </w:rPr>
              <w:t>naturokultury</w:t>
            </w:r>
            <w:proofErr w:type="spellEnd"/>
            <w:r w:rsidR="00AE0C5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767C491" w14:textId="7E0BCFA9" w:rsidR="00F60870" w:rsidRDefault="00F60870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Powieść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ekoseksualna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D9E5377" w14:textId="7C85A342" w:rsidR="00C575B9" w:rsidRDefault="00C575B9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Literatura a nauka</w:t>
            </w:r>
            <w:r w:rsidR="00F13ED6">
              <w:rPr>
                <w:rFonts w:ascii="Arial" w:hAnsi="Arial" w:cs="Arial"/>
                <w:sz w:val="22"/>
                <w:szCs w:val="22"/>
              </w:rPr>
              <w:t xml:space="preserve"> (wpływ science </w:t>
            </w:r>
            <w:proofErr w:type="spellStart"/>
            <w:r w:rsidR="00F13ED6">
              <w:rPr>
                <w:rFonts w:ascii="Arial" w:hAnsi="Arial" w:cs="Arial"/>
                <w:sz w:val="22"/>
                <w:szCs w:val="22"/>
              </w:rPr>
              <w:t>fiction</w:t>
            </w:r>
            <w:proofErr w:type="spellEnd"/>
            <w:r w:rsidR="00F13ED6">
              <w:rPr>
                <w:rFonts w:ascii="Arial" w:hAnsi="Arial" w:cs="Arial"/>
                <w:sz w:val="22"/>
                <w:szCs w:val="22"/>
              </w:rPr>
              <w:t xml:space="preserve"> na teorie </w:t>
            </w:r>
            <w:proofErr w:type="spellStart"/>
            <w:r w:rsidR="00F13ED6">
              <w:rPr>
                <w:rFonts w:ascii="Arial" w:hAnsi="Arial" w:cs="Arial"/>
                <w:sz w:val="22"/>
                <w:szCs w:val="22"/>
              </w:rPr>
              <w:t>posthumanistyczne</w:t>
            </w:r>
            <w:proofErr w:type="spellEnd"/>
            <w:r w:rsidR="00F13ED6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50ED613" w14:textId="18707752" w:rsidR="00F60870" w:rsidRDefault="00F60870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Kryzys klimatyczny w literaturze</w:t>
            </w:r>
            <w:r w:rsidR="002838A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4F69E0A" w14:textId="545E2304" w:rsidR="002838A3" w:rsidRDefault="002838A3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Literackie strategie budowania międzygatunkowych sojuszy,</w:t>
            </w:r>
          </w:p>
          <w:p w14:paraId="44ACAD8F" w14:textId="77777777" w:rsidR="002838A3" w:rsidRDefault="002838A3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Reprezentacje zwierząt w literaturze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animal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studies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),</w:t>
            </w:r>
          </w:p>
          <w:p w14:paraId="60001EB8" w14:textId="18F1F820" w:rsidR="002838A3" w:rsidRDefault="00F13ED6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Reprezentacje wirusów i epidemii w literaturze,</w:t>
            </w:r>
          </w:p>
          <w:p w14:paraId="6129091C" w14:textId="3CE2B953" w:rsidR="002838A3" w:rsidRPr="00F13ED6" w:rsidRDefault="00F13ED6" w:rsidP="00F13ED6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Świat po katastrofie 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ekocyd</w:t>
            </w:r>
            <w:proofErr w:type="spellEnd"/>
            <w:r w:rsidR="00CA5C7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8D198FD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BE6F54F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565D918B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5EA56406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09FB34EA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0529BCB8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D398BCD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13B510B7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F10AD" w:rsidRPr="0052608B" w14:paraId="0543E591" w14:textId="77777777" w:rsidTr="00EA5AD5">
        <w:trPr>
          <w:trHeight w:val="1098"/>
        </w:trPr>
        <w:tc>
          <w:tcPr>
            <w:tcW w:w="9622" w:type="dxa"/>
          </w:tcPr>
          <w:p w14:paraId="3E51AB15" w14:textId="41B885B9" w:rsidR="004C6F34" w:rsidRPr="004C6F34" w:rsidRDefault="004C6F34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Bednarek Joanna,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Oduczanie człowieczeństwa. Fantastyka i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antropocen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„Teksty Drugie” 2020, nr 1, s. 118-133.</w:t>
            </w:r>
          </w:p>
          <w:p w14:paraId="1FD5DFDE" w14:textId="77777777" w:rsidR="004C6F34" w:rsidRDefault="004C6F34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22340A" w14:textId="419C9852" w:rsidR="00882FCB" w:rsidRDefault="00882FCB" w:rsidP="00EA5AD5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19843219"/>
            <w:r>
              <w:rPr>
                <w:rFonts w:ascii="Arial" w:hAnsi="Arial" w:cs="Arial"/>
                <w:sz w:val="22"/>
                <w:szCs w:val="22"/>
              </w:rPr>
              <w:t xml:space="preserve">Bracz Anna,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jego zwierzęce głosy w literaturze</w:t>
            </w:r>
            <w:r>
              <w:rPr>
                <w:rFonts w:ascii="Arial" w:hAnsi="Arial" w:cs="Arial"/>
                <w:sz w:val="22"/>
                <w:szCs w:val="22"/>
              </w:rPr>
              <w:t>, „Teksty Drugie” 2013, nr 1-2, s. 60-79.</w:t>
            </w:r>
          </w:p>
          <w:bookmarkEnd w:id="0"/>
          <w:p w14:paraId="2F8C66F2" w14:textId="38561919" w:rsidR="004041EF" w:rsidRDefault="004041EF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576822" w14:textId="438E084B" w:rsidR="004041EF" w:rsidRPr="004041EF" w:rsidRDefault="004041EF" w:rsidP="004041EF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119844731"/>
            <w:r>
              <w:rPr>
                <w:rFonts w:ascii="Arial" w:hAnsi="Arial" w:cs="Arial"/>
                <w:sz w:val="22"/>
                <w:szCs w:val="22"/>
              </w:rPr>
              <w:t xml:space="preserve">Barcz Anna, </w:t>
            </w:r>
            <w:r w:rsidRPr="004041EF">
              <w:rPr>
                <w:rFonts w:ascii="Arial" w:hAnsi="Arial" w:cs="Arial"/>
                <w:i/>
                <w:iCs/>
                <w:sz w:val="22"/>
                <w:szCs w:val="22"/>
              </w:rPr>
              <w:t>Odra. Rzeka (</w:t>
            </w:r>
            <w:proofErr w:type="spellStart"/>
            <w:r w:rsidRPr="004041EF">
              <w:rPr>
                <w:rFonts w:ascii="Arial" w:hAnsi="Arial" w:cs="Arial"/>
                <w:i/>
                <w:iCs/>
                <w:sz w:val="22"/>
                <w:szCs w:val="22"/>
              </w:rPr>
              <w:t>eko</w:t>
            </w:r>
            <w:proofErr w:type="spellEnd"/>
            <w:r w:rsidRPr="004041EF">
              <w:rPr>
                <w:rFonts w:ascii="Arial" w:hAnsi="Arial" w:cs="Arial"/>
                <w:i/>
                <w:iCs/>
                <w:sz w:val="22"/>
                <w:szCs w:val="22"/>
              </w:rPr>
              <w:t>)paradygmatyczna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4041EF">
              <w:rPr>
                <w:rFonts w:ascii="Arial" w:hAnsi="Arial" w:cs="Arial"/>
                <w:sz w:val="22"/>
                <w:szCs w:val="22"/>
              </w:rPr>
              <w:t>Poznańskie Studia Polonistyczne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  <w:p w14:paraId="5A0D9CFC" w14:textId="01302075" w:rsidR="004041EF" w:rsidRPr="004041EF" w:rsidRDefault="004041EF" w:rsidP="004041EF">
            <w:pPr>
              <w:rPr>
                <w:rFonts w:ascii="Arial" w:hAnsi="Arial" w:cs="Arial"/>
                <w:sz w:val="22"/>
                <w:szCs w:val="22"/>
              </w:rPr>
            </w:pPr>
            <w:r w:rsidRPr="004041EF">
              <w:rPr>
                <w:rFonts w:ascii="Arial" w:hAnsi="Arial" w:cs="Arial"/>
                <w:sz w:val="22"/>
                <w:szCs w:val="22"/>
              </w:rPr>
              <w:t>Seria Literacka 30 (50)</w:t>
            </w:r>
            <w:r>
              <w:rPr>
                <w:rFonts w:ascii="Arial" w:hAnsi="Arial" w:cs="Arial"/>
                <w:sz w:val="22"/>
                <w:szCs w:val="22"/>
              </w:rPr>
              <w:t>, s. 221-235.</w:t>
            </w:r>
          </w:p>
          <w:bookmarkEnd w:id="1"/>
          <w:p w14:paraId="53B9346D" w14:textId="77777777" w:rsidR="00882FCB" w:rsidRDefault="00882FCB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1B9506" w14:textId="77777777" w:rsidR="009F10AD" w:rsidRDefault="009B1D79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Bakke Monika,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>. Człowiek w świecie większym niż ludzki</w:t>
            </w:r>
            <w:r>
              <w:rPr>
                <w:rFonts w:ascii="Arial" w:hAnsi="Arial" w:cs="Arial"/>
                <w:sz w:val="22"/>
                <w:szCs w:val="22"/>
              </w:rPr>
              <w:t xml:space="preserve">, w: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Człowiek wobec natury. Humanizm wobec nauk przyrodniczych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J. Sokolski, Wydawnictwo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Nertion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Warszawa 2010, s. 337-357</w:t>
            </w:r>
            <w:r w:rsidR="00882FC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3EF9DE5" w14:textId="77777777" w:rsidR="001054C1" w:rsidRDefault="001054C1" w:rsidP="001054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892964" w14:textId="01666FFE" w:rsidR="001054C1" w:rsidRPr="001054C1" w:rsidRDefault="001054C1" w:rsidP="001054C1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119842882"/>
            <w:r>
              <w:rPr>
                <w:rFonts w:ascii="Arial" w:hAnsi="Arial" w:cs="Arial"/>
                <w:sz w:val="22"/>
                <w:szCs w:val="22"/>
              </w:rPr>
              <w:t xml:space="preserve">Czapliński Przemysław, Bednarek Joanna B., Gostyński Dawid, </w:t>
            </w:r>
            <w:r w:rsidRPr="001054C1">
              <w:rPr>
                <w:rFonts w:ascii="Arial" w:hAnsi="Arial" w:cs="Arial"/>
                <w:i/>
                <w:iCs/>
                <w:sz w:val="22"/>
                <w:szCs w:val="22"/>
              </w:rPr>
              <w:t>Literatura i jej natury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Pr="001054C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Przewodnik </w:t>
            </w:r>
            <w:proofErr w:type="spellStart"/>
            <w:r w:rsidRPr="001054C1">
              <w:rPr>
                <w:rFonts w:ascii="Arial" w:hAnsi="Arial" w:cs="Arial"/>
                <w:i/>
                <w:iCs/>
                <w:sz w:val="22"/>
                <w:szCs w:val="22"/>
              </w:rPr>
              <w:t>ekokrytyczny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1054C1">
              <w:rPr>
                <w:rFonts w:ascii="Arial" w:hAnsi="Arial" w:cs="Arial"/>
                <w:i/>
                <w:iCs/>
                <w:sz w:val="22"/>
                <w:szCs w:val="22"/>
              </w:rPr>
              <w:t>dla nauczycieli i uczniów szkół średnich</w:t>
            </w:r>
            <w:r>
              <w:rPr>
                <w:rFonts w:ascii="Arial" w:hAnsi="Arial" w:cs="Arial"/>
                <w:sz w:val="22"/>
                <w:szCs w:val="22"/>
              </w:rPr>
              <w:t xml:space="preserve">, Wydawnictwo Rys,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Poznan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2017.</w:t>
            </w:r>
          </w:p>
          <w:bookmarkEnd w:id="2"/>
          <w:p w14:paraId="2BD818C9" w14:textId="77777777" w:rsidR="00882FCB" w:rsidRDefault="00882FCB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37554A" w14:textId="2E01FE5F" w:rsidR="00882FCB" w:rsidRDefault="00882FCB" w:rsidP="00EA5A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Domańska Ewa,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Humanistyka nie-antropocentryczna a studia nad rzeczami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173D4">
              <w:rPr>
                <w:rFonts w:ascii="Arial" w:hAnsi="Arial" w:cs="Arial"/>
                <w:sz w:val="22"/>
                <w:szCs w:val="22"/>
              </w:rPr>
              <w:t>materiały z seminarium „Rzeczy. Rekonesans antropologiczny”, Warszawa 2008, s. 9-21.</w:t>
            </w:r>
          </w:p>
          <w:p w14:paraId="1D884EDE" w14:textId="114651A6" w:rsidR="00741DE5" w:rsidRDefault="00741DE5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B70D38" w14:textId="07263415" w:rsidR="00741DE5" w:rsidRDefault="00741DE5" w:rsidP="00EA5A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Fiedroczuk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Julia,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Cyborg w ogrodzie. Wprowadzenie do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ekokrytyki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Wydawnictwo Katedra, Gdańsk 2015.</w:t>
            </w:r>
          </w:p>
          <w:p w14:paraId="5FA8BE87" w14:textId="12089A0D" w:rsidR="00741DE5" w:rsidRDefault="00741DE5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5D170" w14:textId="08CDCD4F" w:rsidR="000D5EE2" w:rsidRPr="000D5EE2" w:rsidRDefault="000D5EE2" w:rsidP="00EA5AD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Jarosz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Ewelina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>Exploring ‘</w:t>
            </w:r>
            <w:proofErr w:type="spellStart"/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>ecosexuality</w:t>
            </w:r>
            <w:proofErr w:type="spellEnd"/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 xml:space="preserve">’ as a manual for transdisciplinary art &amp; research practices and a creative concept for more-than-human humanities: A book review essay of Annie Sprinkle, Beth Stephens with Jennie Klein’s Assuming the </w:t>
            </w:r>
            <w:proofErr w:type="spellStart"/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>Ecosexual</w:t>
            </w:r>
            <w:proofErr w:type="spellEnd"/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 xml:space="preserve"> Position: The Earth as Lover (University of Minnesota Press, Minneapolis–London 2021</w:t>
            </w:r>
            <w:r w:rsidR="00C41A42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“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Przegląd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Kulturoznawczy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”,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nr</w:t>
            </w:r>
            <w:proofErr w:type="spellEnd"/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 xml:space="preserve"> 1 (59) 2024, s. 246</w:t>
            </w:r>
            <w:r w:rsidRPr="000D5EE2">
              <w:rPr>
                <w:rFonts w:ascii="Arial" w:hAnsi="Arial" w:cs="Arial" w:hint="eastAsia"/>
                <w:sz w:val="22"/>
                <w:szCs w:val="22"/>
                <w:lang w:val="en-US"/>
              </w:rPr>
              <w:t>–</w:t>
            </w:r>
            <w:r w:rsidRPr="000D5EE2">
              <w:rPr>
                <w:rFonts w:ascii="Arial" w:hAnsi="Arial" w:cs="Arial"/>
                <w:sz w:val="22"/>
                <w:szCs w:val="22"/>
                <w:lang w:val="en-US"/>
              </w:rPr>
              <w:t>265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4BE21766" w14:textId="77777777" w:rsidR="000D5EE2" w:rsidRPr="000D5EE2" w:rsidRDefault="000D5EE2" w:rsidP="00EA5AD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5BEEE48" w14:textId="325AED95" w:rsidR="00741DE5" w:rsidRPr="00741DE5" w:rsidRDefault="00741DE5" w:rsidP="00EA5AD5">
            <w:pPr>
              <w:rPr>
                <w:rFonts w:ascii="Arial" w:hAnsi="Arial" w:cs="Arial"/>
              </w:rPr>
            </w:pPr>
            <w:r w:rsidRPr="00C9094E">
              <w:rPr>
                <w:rFonts w:ascii="Arial" w:hAnsi="Arial" w:cs="Arial"/>
              </w:rPr>
              <w:t>Marcella Mikołaj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i/>
                <w:iCs/>
              </w:rPr>
              <w:t>Homofobia czyli wszystko zostaje w rodzinie,</w:t>
            </w:r>
            <w:r w:rsidRPr="00C9094E">
              <w:rPr>
                <w:rFonts w:ascii="Arial" w:hAnsi="Arial" w:cs="Arial"/>
              </w:rPr>
              <w:t xml:space="preserve"> „Teksty Drugie” 2013, nr 1-2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</w:rPr>
              <w:t>s. 208-223.</w:t>
            </w:r>
          </w:p>
          <w:p w14:paraId="4696A46C" w14:textId="77777777" w:rsidR="000173D4" w:rsidRPr="001054C1" w:rsidRDefault="000173D4" w:rsidP="00EA5AD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705CC0E" w14:textId="0471E711" w:rsidR="00961121" w:rsidRDefault="00961121" w:rsidP="00961121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119843953"/>
            <w:r>
              <w:rPr>
                <w:rFonts w:ascii="Arial" w:hAnsi="Arial" w:cs="Arial"/>
                <w:sz w:val="22"/>
                <w:szCs w:val="22"/>
              </w:rPr>
              <w:t xml:space="preserve">Motyczka Marzena,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Koniec świata na jaki zasługujemy</w:t>
            </w:r>
            <w:r>
              <w:rPr>
                <w:rFonts w:ascii="Arial" w:hAnsi="Arial" w:cs="Arial"/>
                <w:sz w:val="22"/>
                <w:szCs w:val="22"/>
              </w:rPr>
              <w:t>, „Prace Kulturoznawcze” 2018, nr 1-2, s. 233-139.</w:t>
            </w:r>
          </w:p>
          <w:bookmarkEnd w:id="3"/>
          <w:p w14:paraId="20BA3093" w14:textId="77777777" w:rsidR="00961121" w:rsidRDefault="00961121" w:rsidP="0096112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7CB218" w14:textId="77777777" w:rsidR="000173D4" w:rsidRDefault="000173D4" w:rsidP="00EA5AD5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_Hlk119843155"/>
            <w:r>
              <w:rPr>
                <w:rFonts w:ascii="Arial" w:hAnsi="Arial" w:cs="Arial"/>
                <w:sz w:val="22"/>
                <w:szCs w:val="22"/>
              </w:rPr>
              <w:t xml:space="preserve">Obrycka Małgorzata,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 styku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animal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nauk o wychowaniu</w:t>
            </w:r>
            <w:r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Parezja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 2/2021(16), s. 12-29.</w:t>
            </w:r>
          </w:p>
          <w:bookmarkEnd w:id="4"/>
          <w:p w14:paraId="71F3CB3C" w14:textId="77777777" w:rsidR="000173D4" w:rsidRDefault="000173D4" w:rsidP="00EA5AD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F774C3" w14:textId="21E63020" w:rsidR="00961121" w:rsidRDefault="00961121" w:rsidP="000173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D1025C" w14:textId="678066B4" w:rsidR="00961121" w:rsidRDefault="00961121" w:rsidP="000173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Ogonowska Agnieszka, </w:t>
            </w:r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Epidemia i choroba. Miasto ślepców </w:t>
            </w:r>
            <w:proofErr w:type="spellStart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>Jose</w:t>
            </w:r>
            <w:proofErr w:type="spellEnd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>Saramago</w:t>
            </w:r>
            <w:proofErr w:type="spellEnd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Od literackiej </w:t>
            </w:r>
            <w:proofErr w:type="spellStart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>paraboki</w:t>
            </w:r>
            <w:proofErr w:type="spellEnd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 </w:t>
            </w:r>
            <w:proofErr w:type="spellStart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>nowomedialne</w:t>
            </w:r>
            <w:proofErr w:type="spellEnd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adaptacje</w:t>
            </w:r>
            <w:r>
              <w:rPr>
                <w:rFonts w:ascii="Arial" w:hAnsi="Arial" w:cs="Arial"/>
                <w:sz w:val="22"/>
                <w:szCs w:val="22"/>
              </w:rPr>
              <w:t>, „</w:t>
            </w:r>
            <w:r w:rsidRPr="00961121">
              <w:rPr>
                <w:rFonts w:ascii="Arial" w:hAnsi="Arial" w:cs="Arial"/>
                <w:sz w:val="22"/>
                <w:szCs w:val="22"/>
              </w:rPr>
              <w:t xml:space="preserve">Studia de </w:t>
            </w:r>
            <w:proofErr w:type="spellStart"/>
            <w:r w:rsidRPr="00961121">
              <w:rPr>
                <w:rFonts w:ascii="Arial" w:hAnsi="Arial" w:cs="Arial"/>
                <w:sz w:val="22"/>
                <w:szCs w:val="22"/>
              </w:rPr>
              <w:t>Cultura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</w:t>
            </w:r>
            <w:r w:rsidRPr="00961121">
              <w:rPr>
                <w:rFonts w:ascii="Arial" w:hAnsi="Arial" w:cs="Arial"/>
                <w:sz w:val="22"/>
                <w:szCs w:val="22"/>
              </w:rPr>
              <w:t xml:space="preserve"> 13(4) 202</w:t>
            </w:r>
            <w:r>
              <w:rPr>
                <w:rFonts w:ascii="Arial" w:hAnsi="Arial" w:cs="Arial"/>
                <w:sz w:val="22"/>
                <w:szCs w:val="22"/>
              </w:rPr>
              <w:t>1, s.</w:t>
            </w:r>
            <w:r w:rsidR="00DC512B">
              <w:rPr>
                <w:rFonts w:ascii="Arial" w:hAnsi="Arial" w:cs="Arial"/>
                <w:sz w:val="22"/>
                <w:szCs w:val="22"/>
              </w:rPr>
              <w:t xml:space="preserve"> 4-17.</w:t>
            </w:r>
          </w:p>
          <w:p w14:paraId="43F0E799" w14:textId="0BF1BB1E" w:rsidR="00DC512B" w:rsidRDefault="00DC512B" w:rsidP="000173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A41BE7" w14:textId="322C4A5F" w:rsidR="00DC512B" w:rsidRDefault="006147F2" w:rsidP="001056B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Oramus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Dominika, </w:t>
            </w:r>
            <w:r w:rsidR="001056BD" w:rsidRPr="001056B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Nowe </w:t>
            </w:r>
            <w:r w:rsidR="001056BD" w:rsidRPr="001056BD">
              <w:rPr>
                <w:rFonts w:ascii="Arial" w:hAnsi="Arial" w:cs="Arial" w:hint="eastAsia"/>
                <w:i/>
                <w:iCs/>
                <w:sz w:val="22"/>
                <w:szCs w:val="22"/>
              </w:rPr>
              <w:t>ś</w:t>
            </w:r>
            <w:r w:rsidR="001056BD" w:rsidRPr="001056B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wiaty literackie: literaturoznawstwo współczesne a nauki </w:t>
            </w:r>
            <w:r w:rsidR="001056BD" w:rsidRPr="001056BD">
              <w:rPr>
                <w:rFonts w:ascii="Arial" w:hAnsi="Arial" w:cs="Arial" w:hint="eastAsia"/>
                <w:i/>
                <w:iCs/>
                <w:sz w:val="22"/>
                <w:szCs w:val="22"/>
              </w:rPr>
              <w:t>ś</w:t>
            </w:r>
            <w:r w:rsidR="001056BD" w:rsidRPr="001056BD">
              <w:rPr>
                <w:rFonts w:ascii="Arial" w:hAnsi="Arial" w:cs="Arial"/>
                <w:i/>
                <w:iCs/>
                <w:sz w:val="22"/>
                <w:szCs w:val="22"/>
              </w:rPr>
              <w:t>cis</w:t>
            </w:r>
            <w:r w:rsidR="001056BD" w:rsidRPr="001056BD">
              <w:rPr>
                <w:rFonts w:ascii="Arial" w:hAnsi="Arial" w:cs="Arial" w:hint="eastAsia"/>
                <w:i/>
                <w:iCs/>
                <w:sz w:val="22"/>
                <w:szCs w:val="22"/>
              </w:rPr>
              <w:t>ł</w:t>
            </w:r>
            <w:r w:rsidR="001056BD" w:rsidRPr="001056BD">
              <w:rPr>
                <w:rFonts w:ascii="Arial" w:hAnsi="Arial" w:cs="Arial"/>
                <w:i/>
                <w:iCs/>
                <w:sz w:val="22"/>
                <w:szCs w:val="22"/>
              </w:rPr>
              <w:t>e</w:t>
            </w:r>
            <w:r w:rsidR="001056BD">
              <w:rPr>
                <w:rFonts w:ascii="Arial" w:hAnsi="Arial" w:cs="Arial"/>
                <w:sz w:val="22"/>
                <w:szCs w:val="22"/>
              </w:rPr>
              <w:t>, „Zagadnienia Filozoficzne w Nauce”</w:t>
            </w:r>
            <w:r w:rsidR="00757C2E">
              <w:rPr>
                <w:rFonts w:ascii="Arial" w:hAnsi="Arial" w:cs="Arial"/>
                <w:sz w:val="22"/>
                <w:szCs w:val="22"/>
              </w:rPr>
              <w:t xml:space="preserve"> nr 70/2021, s. 139-168.</w:t>
            </w:r>
          </w:p>
          <w:p w14:paraId="1EE20A85" w14:textId="60BA51BA" w:rsidR="00757C2E" w:rsidRDefault="00757C2E" w:rsidP="001056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683D2" w14:textId="57DBF650" w:rsidR="008E57FC" w:rsidRDefault="008E57FC" w:rsidP="001056B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1A3C18B" w14:textId="5D9181BB" w:rsidR="008E57FC" w:rsidRDefault="008E57FC" w:rsidP="008E57F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Ubertowska</w:t>
            </w:r>
            <w:proofErr w:type="spellEnd"/>
            <w:r>
              <w:rPr>
                <w:rFonts w:ascii="Arial" w:hAnsi="Arial" w:cs="Arial"/>
              </w:rPr>
              <w:t xml:space="preserve"> Aleksandra, </w:t>
            </w:r>
            <w:r>
              <w:rPr>
                <w:rFonts w:ascii="Arial" w:hAnsi="Arial" w:cs="Arial"/>
                <w:i/>
                <w:iCs/>
              </w:rPr>
              <w:t>Natura u kresu (</w:t>
            </w:r>
            <w:proofErr w:type="spellStart"/>
            <w:r>
              <w:rPr>
                <w:rFonts w:ascii="Arial" w:hAnsi="Arial" w:cs="Arial"/>
                <w:i/>
                <w:iCs/>
              </w:rPr>
              <w:t>ekocyd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). Podmiotowość po katastrofie, </w:t>
            </w:r>
            <w:r>
              <w:rPr>
                <w:rFonts w:ascii="Arial" w:hAnsi="Arial" w:cs="Arial"/>
              </w:rPr>
              <w:t>„Teksty Drugie” Pozaludzkie-arcyludzkie 2013, nr 1-2, s. 33 – 43.</w:t>
            </w:r>
          </w:p>
          <w:p w14:paraId="322ACEE8" w14:textId="2F506A4E" w:rsidR="00CF1521" w:rsidRDefault="00CF1521" w:rsidP="008E57FC">
            <w:pPr>
              <w:rPr>
                <w:rFonts w:ascii="Arial" w:hAnsi="Arial" w:cs="Arial"/>
              </w:rPr>
            </w:pPr>
          </w:p>
          <w:p w14:paraId="3B0B0BE0" w14:textId="66E64B01" w:rsidR="00CF1521" w:rsidRPr="00942AD6" w:rsidRDefault="00CF1521" w:rsidP="008E57F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Ubertowska</w:t>
            </w:r>
            <w:proofErr w:type="spellEnd"/>
            <w:r>
              <w:rPr>
                <w:rFonts w:ascii="Arial" w:hAnsi="Arial" w:cs="Arial"/>
              </w:rPr>
              <w:t xml:space="preserve"> Aleksandra</w:t>
            </w:r>
            <w:r w:rsidRPr="00F02CFA">
              <w:rPr>
                <w:rFonts w:ascii="Arial" w:hAnsi="Arial" w:cs="Arial"/>
              </w:rPr>
              <w:t xml:space="preserve">, </w:t>
            </w:r>
            <w:r w:rsidRPr="00F02CFA">
              <w:rPr>
                <w:rFonts w:ascii="Arial" w:hAnsi="Arial" w:cs="Arial"/>
                <w:i/>
                <w:iCs/>
              </w:rPr>
              <w:t xml:space="preserve">Fałda i </w:t>
            </w:r>
            <w:proofErr w:type="spellStart"/>
            <w:r w:rsidRPr="00F02CFA">
              <w:rPr>
                <w:rFonts w:ascii="Arial" w:hAnsi="Arial" w:cs="Arial"/>
                <w:i/>
                <w:iCs/>
              </w:rPr>
              <w:t>queer</w:t>
            </w:r>
            <w:proofErr w:type="spellEnd"/>
            <w:r w:rsidRPr="00F02CFA">
              <w:rPr>
                <w:rFonts w:ascii="Arial" w:hAnsi="Arial" w:cs="Arial"/>
                <w:i/>
                <w:iCs/>
              </w:rPr>
              <w:t xml:space="preserve">. </w:t>
            </w:r>
            <w:r w:rsidRPr="00FA6417">
              <w:rPr>
                <w:rFonts w:ascii="Arial" w:hAnsi="Arial" w:cs="Arial"/>
                <w:i/>
                <w:iCs/>
              </w:rPr>
              <w:t xml:space="preserve">Natura jako scena </w:t>
            </w:r>
            <w:proofErr w:type="spellStart"/>
            <w:r w:rsidRPr="00FA6417">
              <w:rPr>
                <w:rFonts w:ascii="Arial" w:hAnsi="Arial" w:cs="Arial"/>
                <w:i/>
                <w:iCs/>
              </w:rPr>
              <w:t>homoerotyczna</w:t>
            </w:r>
            <w:proofErr w:type="spellEnd"/>
            <w:r w:rsidRPr="00FA6417">
              <w:rPr>
                <w:rFonts w:ascii="Arial" w:hAnsi="Arial" w:cs="Arial"/>
                <w:i/>
                <w:iCs/>
              </w:rPr>
              <w:t xml:space="preserve">, </w:t>
            </w:r>
            <w:r>
              <w:rPr>
                <w:rFonts w:ascii="Arial" w:hAnsi="Arial" w:cs="Arial"/>
              </w:rPr>
              <w:t>„</w:t>
            </w:r>
            <w:r w:rsidRPr="00FA6417">
              <w:rPr>
                <w:rFonts w:ascii="Arial" w:hAnsi="Arial" w:cs="Arial"/>
              </w:rPr>
              <w:t>WIELOGŁOS Pismo Wydziału Polonistyki</w:t>
            </w:r>
            <w:r>
              <w:rPr>
                <w:rFonts w:ascii="Arial" w:hAnsi="Arial" w:cs="Arial"/>
              </w:rPr>
              <w:t>”</w:t>
            </w:r>
            <w:r w:rsidRPr="00FA6417">
              <w:rPr>
                <w:rFonts w:ascii="Arial" w:hAnsi="Arial" w:cs="Arial"/>
              </w:rPr>
              <w:t xml:space="preserve"> UJ 4 (38) 2018, s. 91–105</w:t>
            </w:r>
            <w:r>
              <w:rPr>
                <w:rFonts w:ascii="Arial" w:hAnsi="Arial" w:cs="Arial"/>
              </w:rPr>
              <w:t>.</w:t>
            </w:r>
          </w:p>
          <w:p w14:paraId="0D1D4672" w14:textId="37244221" w:rsidR="006147F2" w:rsidRPr="00F60870" w:rsidRDefault="006147F2" w:rsidP="000173D4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BCC6928" w14:textId="4779A691" w:rsidR="00486FCC" w:rsidRPr="00CF1521" w:rsidRDefault="00486FCC" w:rsidP="00486FCC">
            <w:pPr>
              <w:rPr>
                <w:rFonts w:ascii="Arial" w:hAnsi="Arial" w:cs="Arial"/>
              </w:rPr>
            </w:pPr>
            <w:r w:rsidRPr="00CF1521">
              <w:rPr>
                <w:rFonts w:ascii="Arial" w:hAnsi="Arial" w:cs="Arial"/>
              </w:rPr>
              <w:t xml:space="preserve">Żółkoś Monika, </w:t>
            </w:r>
            <w:r w:rsidRPr="00CF1521">
              <w:rPr>
                <w:rFonts w:ascii="Arial" w:hAnsi="Arial" w:cs="Arial"/>
                <w:i/>
                <w:iCs/>
              </w:rPr>
              <w:t>Nie-ludzkie wyzwanie wirusa. Uwagi na marginesie niefikcjonalnej literatury pandemicznej</w:t>
            </w:r>
            <w:r w:rsidRPr="00CF1521">
              <w:rPr>
                <w:rFonts w:ascii="Arial" w:hAnsi="Arial" w:cs="Arial"/>
              </w:rPr>
              <w:t>, „Jednak książki. Gdańskie czasopismo humanistyczne" Reinterpretacje post-pandemiczne 2022/14, s. 109-119.</w:t>
            </w:r>
          </w:p>
          <w:p w14:paraId="20F7D541" w14:textId="5EBCEA84" w:rsidR="00161E6C" w:rsidRDefault="00161E6C" w:rsidP="00486F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04544A" w14:textId="5436527F" w:rsidR="00161E6C" w:rsidRDefault="00161E6C" w:rsidP="00161E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Żylińska Joanna, </w:t>
            </w:r>
            <w:r w:rsidRPr="00AB613D">
              <w:rPr>
                <w:rFonts w:ascii="Arial" w:hAnsi="Arial" w:cs="Arial"/>
                <w:i/>
                <w:iCs/>
              </w:rPr>
              <w:t>Bioetyka inaczej, czyli o tym jak współżyć z maszynami, ludźmi i innymi zwierzętami</w:t>
            </w:r>
            <w:r>
              <w:rPr>
                <w:rFonts w:ascii="Arial" w:hAnsi="Arial" w:cs="Arial"/>
              </w:rPr>
              <w:t xml:space="preserve">, przeł. A. Barcz, </w:t>
            </w:r>
            <w:r w:rsidRPr="00942AD6">
              <w:rPr>
                <w:rFonts w:ascii="Arial" w:hAnsi="Arial" w:cs="Arial"/>
                <w:sz w:val="22"/>
                <w:szCs w:val="22"/>
              </w:rPr>
              <w:t>„Teksty Drugie” 2013, nr 1-2,</w:t>
            </w:r>
            <w:r>
              <w:rPr>
                <w:rFonts w:ascii="Arial" w:hAnsi="Arial" w:cs="Arial"/>
              </w:rPr>
              <w:t xml:space="preserve"> s. 154-172.</w:t>
            </w:r>
          </w:p>
          <w:p w14:paraId="107DA3DF" w14:textId="77777777" w:rsidR="00161E6C" w:rsidRPr="00486FCC" w:rsidRDefault="00161E6C" w:rsidP="00486F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09C71B" w14:textId="47D12BAF" w:rsidR="006147F2" w:rsidRDefault="006147F2" w:rsidP="000173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4EFCC5" w14:textId="173C52F9" w:rsidR="00961121" w:rsidRPr="00961121" w:rsidRDefault="00961121" w:rsidP="00961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CA908B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2E17E60F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65E1A4D0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F10AD" w:rsidRPr="0052608B" w14:paraId="77A4E195" w14:textId="77777777" w:rsidTr="00EA5AD5">
        <w:trPr>
          <w:trHeight w:val="1112"/>
        </w:trPr>
        <w:tc>
          <w:tcPr>
            <w:tcW w:w="9622" w:type="dxa"/>
          </w:tcPr>
          <w:p w14:paraId="696F8C64" w14:textId="77777777" w:rsidR="00866ED9" w:rsidRDefault="00866ED9" w:rsidP="00866ED9">
            <w:pPr>
              <w:rPr>
                <w:sz w:val="22"/>
                <w:szCs w:val="22"/>
                <w:lang w:val="en-US"/>
              </w:rPr>
            </w:pPr>
          </w:p>
          <w:p w14:paraId="6F198E1E" w14:textId="7BFC8B43" w:rsidR="00866ED9" w:rsidRPr="001054C1" w:rsidRDefault="00866ED9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Alaimo</w:t>
            </w:r>
            <w:proofErr w:type="spellEnd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Stacy, </w:t>
            </w:r>
            <w:r w:rsidRPr="00EE320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Bodily Natures: Science, Environment, and the Material Self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, Indiana University Press 2010.</w:t>
            </w:r>
          </w:p>
          <w:p w14:paraId="426E1254" w14:textId="77777777" w:rsidR="00866ED9" w:rsidRPr="00EE320C" w:rsidRDefault="00866ED9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F19232D" w14:textId="77777777" w:rsidR="00F60870" w:rsidRPr="001054C1" w:rsidRDefault="00F60870" w:rsidP="00F608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2673961" w14:textId="77777777" w:rsidR="00F60870" w:rsidRPr="00F60870" w:rsidRDefault="00F60870" w:rsidP="00F60870">
            <w:pPr>
              <w:rPr>
                <w:rFonts w:ascii="Arial" w:hAnsi="Arial" w:cs="Arial"/>
                <w:sz w:val="22"/>
                <w:szCs w:val="22"/>
              </w:rPr>
            </w:pPr>
            <w:r w:rsidRPr="00422B1A">
              <w:rPr>
                <w:rFonts w:ascii="Arial" w:hAnsi="Arial" w:cs="Arial"/>
                <w:sz w:val="22"/>
                <w:szCs w:val="22"/>
              </w:rPr>
              <w:t xml:space="preserve">Bakke Monika, </w:t>
            </w:r>
            <w:proofErr w:type="spellStart"/>
            <w:r w:rsidRPr="00422B1A">
              <w:rPr>
                <w:rFonts w:ascii="Arial" w:hAnsi="Arial" w:cs="Arial"/>
                <w:i/>
                <w:iCs/>
                <w:sz w:val="22"/>
                <w:szCs w:val="22"/>
              </w:rPr>
              <w:t>Bio-transfuguracje</w:t>
            </w:r>
            <w:proofErr w:type="spellEnd"/>
            <w:r w:rsidRPr="00422B1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Sztuka i estetyka </w:t>
            </w:r>
            <w:proofErr w:type="spellStart"/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>posthumanizmu</w:t>
            </w:r>
            <w:proofErr w:type="spellEnd"/>
            <w:r w:rsidRPr="00F60870">
              <w:rPr>
                <w:rFonts w:ascii="Arial" w:hAnsi="Arial" w:cs="Arial"/>
                <w:sz w:val="22"/>
                <w:szCs w:val="22"/>
              </w:rPr>
              <w:t>, Wydawnictwo Naukowe UAM, Poznań 2015.</w:t>
            </w:r>
          </w:p>
          <w:p w14:paraId="6E66DE8A" w14:textId="77777777" w:rsidR="000204A0" w:rsidRDefault="000204A0" w:rsidP="000204A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F983E2" w14:textId="766255C0" w:rsidR="00CA5C7B" w:rsidRPr="00CA5C7B" w:rsidRDefault="00CA5C7B" w:rsidP="000204A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A5C7B">
              <w:rPr>
                <w:rFonts w:ascii="Arial" w:hAnsi="Arial" w:cs="Arial"/>
                <w:sz w:val="22"/>
                <w:szCs w:val="22"/>
                <w:lang w:val="en-US"/>
              </w:rPr>
              <w:t xml:space="preserve">Butler, Octavia. </w:t>
            </w:r>
            <w:r w:rsidRPr="00CA5C7B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Dawn</w:t>
            </w:r>
            <w:r w:rsidRPr="00CA5C7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CA5C7B">
              <w:rPr>
                <w:rFonts w:ascii="Arial" w:hAnsi="Arial" w:cs="Arial"/>
                <w:sz w:val="22"/>
                <w:szCs w:val="22"/>
                <w:lang w:val="en-US"/>
              </w:rPr>
              <w:t>Nowy</w:t>
            </w:r>
            <w:proofErr w:type="spellEnd"/>
            <w:r w:rsidRPr="00CA5C7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A5C7B">
              <w:rPr>
                <w:rFonts w:ascii="Arial" w:hAnsi="Arial" w:cs="Arial"/>
                <w:sz w:val="22"/>
                <w:szCs w:val="22"/>
                <w:lang w:val="en-US"/>
              </w:rPr>
              <w:t>Jork</w:t>
            </w:r>
            <w:proofErr w:type="spellEnd"/>
            <w:r w:rsidRPr="00CA5C7B">
              <w:rPr>
                <w:rFonts w:ascii="Arial" w:hAnsi="Arial" w:cs="Arial"/>
                <w:sz w:val="22"/>
                <w:szCs w:val="22"/>
                <w:lang w:val="en-US"/>
              </w:rPr>
              <w:t>: Warner Books, 1987.</w:t>
            </w:r>
          </w:p>
          <w:p w14:paraId="5EB21EA3" w14:textId="77777777" w:rsidR="00CA5C7B" w:rsidRPr="00CA5C7B" w:rsidRDefault="00CA5C7B" w:rsidP="000204A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B745070" w14:textId="77777777" w:rsidR="000204A0" w:rsidRPr="00EE320C" w:rsidRDefault="000204A0" w:rsidP="000204A0">
            <w:pPr>
              <w:pStyle w:val="Standard"/>
              <w:rPr>
                <w:rFonts w:ascii="Arial" w:hAnsi="Arial" w:cs="Arial"/>
                <w:bCs/>
                <w:lang w:val="en-US"/>
              </w:rPr>
            </w:pPr>
            <w:r w:rsidRPr="00EE320C">
              <w:rPr>
                <w:rFonts w:ascii="Arial" w:hAnsi="Arial" w:cs="Arial"/>
                <w:bCs/>
                <w:lang w:val="en-US"/>
              </w:rPr>
              <w:lastRenderedPageBreak/>
              <w:t>Gordon, Gwendolyn J. "Environmental personhood." </w:t>
            </w:r>
            <w:r w:rsidRPr="00EE320C">
              <w:rPr>
                <w:rFonts w:ascii="Arial" w:hAnsi="Arial" w:cs="Arial"/>
                <w:bCs/>
                <w:i/>
                <w:iCs/>
                <w:lang w:val="en-US"/>
              </w:rPr>
              <w:t xml:space="preserve">Colum. J. </w:t>
            </w:r>
            <w:proofErr w:type="spellStart"/>
            <w:r w:rsidRPr="00EE320C">
              <w:rPr>
                <w:rFonts w:ascii="Arial" w:hAnsi="Arial" w:cs="Arial"/>
                <w:bCs/>
                <w:i/>
                <w:iCs/>
                <w:lang w:val="en-US"/>
              </w:rPr>
              <w:t>Envtl</w:t>
            </w:r>
            <w:proofErr w:type="spellEnd"/>
            <w:r w:rsidRPr="00EE320C">
              <w:rPr>
                <w:rFonts w:ascii="Arial" w:hAnsi="Arial" w:cs="Arial"/>
                <w:bCs/>
                <w:i/>
                <w:iCs/>
                <w:lang w:val="en-US"/>
              </w:rPr>
              <w:t>. L.</w:t>
            </w:r>
            <w:r w:rsidRPr="00EE320C">
              <w:rPr>
                <w:rFonts w:ascii="Arial" w:hAnsi="Arial" w:cs="Arial"/>
                <w:bCs/>
                <w:lang w:val="en-US"/>
              </w:rPr>
              <w:t> 43 (2018): 49.</w:t>
            </w:r>
          </w:p>
          <w:p w14:paraId="3C20E6DC" w14:textId="77777777" w:rsidR="00866ED9" w:rsidRPr="00EE320C" w:rsidRDefault="00866ED9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07EECE9" w14:textId="65EC7A68" w:rsidR="00866ED9" w:rsidRPr="00EE320C" w:rsidRDefault="00866ED9" w:rsidP="00866ED9">
            <w:pPr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</w:pP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DeLoughrey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 Elizabeth, </w:t>
            </w: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Didur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 Jill, </w:t>
            </w: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Carrigan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, Anthony (eds.), </w:t>
            </w:r>
            <w:r w:rsidRPr="00866ED9">
              <w:rPr>
                <w:rFonts w:ascii="Arial" w:eastAsia="SimSun" w:hAnsi="Arial" w:cs="Arial"/>
                <w:bCs/>
                <w:i/>
                <w:iCs/>
                <w:kern w:val="3"/>
                <w:sz w:val="22"/>
                <w:szCs w:val="22"/>
                <w:lang w:val="en-US" w:eastAsia="en-US"/>
              </w:rPr>
              <w:t>Global Ecologies and the Environmental Humanities. Postcolonial Approaches</w:t>
            </w:r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, Routledge Interdisciplinary Perspectives on Literature 2015. </w:t>
            </w:r>
          </w:p>
          <w:p w14:paraId="23D01D1B" w14:textId="77777777" w:rsidR="00866ED9" w:rsidRPr="00EE320C" w:rsidRDefault="00866ED9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1F95061" w14:textId="77777777" w:rsidR="00866ED9" w:rsidRDefault="00866ED9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5" w:name="_Hlk84683623"/>
            <w:proofErr w:type="spellStart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Haraway</w:t>
            </w:r>
            <w:proofErr w:type="spellEnd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Donna, </w:t>
            </w:r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Staying with a Trouble: Making Kin in the </w:t>
            </w:r>
            <w:proofErr w:type="spellStart"/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>Chthulucene</w:t>
            </w:r>
            <w:proofErr w:type="spellEnd"/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>,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Duke University Press Books 2016.</w:t>
            </w:r>
          </w:p>
          <w:p w14:paraId="3C331316" w14:textId="77777777" w:rsidR="00CA5C7B" w:rsidRDefault="00CA5C7B" w:rsidP="00866E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8B4B86A" w14:textId="4EF13D48" w:rsidR="00CA5C7B" w:rsidRPr="00CA5C7B" w:rsidRDefault="00CA5C7B" w:rsidP="00866ED9">
            <w:pPr>
              <w:rPr>
                <w:rFonts w:ascii="Arial" w:hAnsi="Arial" w:cs="Arial"/>
                <w:sz w:val="22"/>
                <w:szCs w:val="22"/>
              </w:rPr>
            </w:pPr>
            <w:r w:rsidRPr="00CA5C7B">
              <w:rPr>
                <w:rFonts w:ascii="Arial" w:hAnsi="Arial" w:cs="Arial"/>
                <w:sz w:val="22"/>
                <w:szCs w:val="22"/>
              </w:rPr>
              <w:t xml:space="preserve">Jansson, </w:t>
            </w:r>
            <w:proofErr w:type="spellStart"/>
            <w:r w:rsidRPr="00CA5C7B">
              <w:rPr>
                <w:rFonts w:ascii="Arial" w:hAnsi="Arial" w:cs="Arial"/>
                <w:sz w:val="22"/>
                <w:szCs w:val="22"/>
              </w:rPr>
              <w:t>Tove</w:t>
            </w:r>
            <w:proofErr w:type="spellEnd"/>
            <w:r w:rsidRPr="00CA5C7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A5C7B">
              <w:rPr>
                <w:rFonts w:ascii="Arial" w:hAnsi="Arial" w:cs="Arial"/>
                <w:i/>
                <w:iCs/>
                <w:sz w:val="22"/>
                <w:szCs w:val="22"/>
              </w:rPr>
              <w:t>Muminki</w:t>
            </w:r>
            <w:r w:rsidRPr="00CA5C7B">
              <w:rPr>
                <w:rFonts w:ascii="Arial" w:hAnsi="Arial" w:cs="Arial"/>
                <w:sz w:val="22"/>
                <w:szCs w:val="22"/>
              </w:rPr>
              <w:t xml:space="preserve">. Warszawa: Nasza Księgarnia, 2008. (Pierwotne wydanie w Finlandii: </w:t>
            </w:r>
            <w:proofErr w:type="spellStart"/>
            <w:r w:rsidRPr="00CA5C7B">
              <w:rPr>
                <w:rFonts w:ascii="Arial" w:hAnsi="Arial" w:cs="Arial"/>
                <w:i/>
                <w:iCs/>
                <w:sz w:val="22"/>
                <w:szCs w:val="22"/>
              </w:rPr>
              <w:t>Moomins</w:t>
            </w:r>
            <w:proofErr w:type="spellEnd"/>
            <w:r w:rsidRPr="00CA5C7B">
              <w:rPr>
                <w:rFonts w:ascii="Arial" w:hAnsi="Arial" w:cs="Arial"/>
                <w:sz w:val="22"/>
                <w:szCs w:val="22"/>
              </w:rPr>
              <w:t>).</w:t>
            </w:r>
          </w:p>
          <w:bookmarkEnd w:id="5"/>
          <w:p w14:paraId="16E2BDD1" w14:textId="388BB879" w:rsidR="000204A0" w:rsidRPr="00CA5C7B" w:rsidRDefault="000204A0" w:rsidP="00866ED9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2C43015" w14:textId="77777777" w:rsidR="001054C1" w:rsidRDefault="001054C1" w:rsidP="001054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Kossak Simona,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Opowieści z Dziedzinki</w:t>
            </w:r>
            <w:r>
              <w:rPr>
                <w:rFonts w:ascii="Arial" w:hAnsi="Arial" w:cs="Arial"/>
                <w:sz w:val="22"/>
                <w:szCs w:val="22"/>
              </w:rPr>
              <w:t>, Fundacja Sąsiedzi 2017.</w:t>
            </w:r>
          </w:p>
          <w:p w14:paraId="6C212452" w14:textId="77777777" w:rsidR="00CA5C7B" w:rsidRDefault="00CA5C7B" w:rsidP="001054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B4EC50" w14:textId="159CA17C" w:rsidR="00CA5C7B" w:rsidRPr="00422B1A" w:rsidRDefault="00CA5C7B" w:rsidP="001054C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A5C7B">
              <w:rPr>
                <w:rFonts w:ascii="Arial" w:hAnsi="Arial" w:cs="Arial"/>
                <w:sz w:val="22"/>
                <w:szCs w:val="22"/>
              </w:rPr>
              <w:t xml:space="preserve">Le </w:t>
            </w:r>
            <w:proofErr w:type="spellStart"/>
            <w:r w:rsidRPr="00CA5C7B">
              <w:rPr>
                <w:rFonts w:ascii="Arial" w:hAnsi="Arial" w:cs="Arial"/>
                <w:sz w:val="22"/>
                <w:szCs w:val="22"/>
              </w:rPr>
              <w:t>Guin</w:t>
            </w:r>
            <w:proofErr w:type="spellEnd"/>
            <w:r w:rsidRPr="00CA5C7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A5C7B">
              <w:rPr>
                <w:rFonts w:ascii="Arial" w:hAnsi="Arial" w:cs="Arial"/>
                <w:sz w:val="22"/>
                <w:szCs w:val="22"/>
              </w:rPr>
              <w:t>Ursula</w:t>
            </w:r>
            <w:proofErr w:type="spellEnd"/>
            <w:r w:rsidRPr="00CA5C7B">
              <w:rPr>
                <w:rFonts w:ascii="Arial" w:hAnsi="Arial" w:cs="Arial"/>
                <w:sz w:val="22"/>
                <w:szCs w:val="22"/>
              </w:rPr>
              <w:t xml:space="preserve"> K. </w:t>
            </w:r>
            <w:r w:rsidRPr="00CA5C7B">
              <w:rPr>
                <w:rFonts w:ascii="Arial" w:hAnsi="Arial" w:cs="Arial"/>
                <w:i/>
                <w:iCs/>
                <w:sz w:val="22"/>
                <w:szCs w:val="22"/>
              </w:rPr>
              <w:t>Lewa ręka ciemności</w:t>
            </w:r>
            <w:r w:rsidRPr="00CA5C7B">
              <w:rPr>
                <w:rFonts w:ascii="Arial" w:hAnsi="Arial" w:cs="Arial"/>
                <w:sz w:val="22"/>
                <w:szCs w:val="22"/>
              </w:rPr>
              <w:t xml:space="preserve">. Warszawa: Prószyński i S-ka, 1999. </w:t>
            </w:r>
            <w:r w:rsidRPr="00422B1A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proofErr w:type="spellStart"/>
            <w:r w:rsidRPr="00422B1A">
              <w:rPr>
                <w:rFonts w:ascii="Arial" w:hAnsi="Arial" w:cs="Arial"/>
                <w:sz w:val="22"/>
                <w:szCs w:val="22"/>
                <w:lang w:val="en-US"/>
              </w:rPr>
              <w:t>Oryginał</w:t>
            </w:r>
            <w:proofErr w:type="spellEnd"/>
            <w:r w:rsidRPr="00422B1A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422B1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The Left Hand of Darkness</w:t>
            </w:r>
            <w:r w:rsidRPr="00422B1A">
              <w:rPr>
                <w:rFonts w:ascii="Arial" w:hAnsi="Arial" w:cs="Arial"/>
                <w:sz w:val="22"/>
                <w:szCs w:val="22"/>
                <w:lang w:val="en-US"/>
              </w:rPr>
              <w:t>, 1969).</w:t>
            </w:r>
          </w:p>
          <w:p w14:paraId="0BEA68AC" w14:textId="77777777" w:rsidR="00CA5C7B" w:rsidRPr="00422B1A" w:rsidRDefault="00CA5C7B" w:rsidP="001054C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17F1A53" w14:textId="5D18B1BD" w:rsidR="00CA5C7B" w:rsidRPr="00F60870" w:rsidRDefault="00CA5C7B" w:rsidP="001054C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22B1A">
              <w:rPr>
                <w:rFonts w:ascii="Arial" w:hAnsi="Arial" w:cs="Arial"/>
                <w:sz w:val="22"/>
                <w:szCs w:val="22"/>
                <w:lang w:val="en-US"/>
              </w:rPr>
              <w:t>Lunde</w:t>
            </w:r>
            <w:proofErr w:type="spellEnd"/>
            <w:r w:rsidRPr="00422B1A">
              <w:rPr>
                <w:rFonts w:ascii="Arial" w:hAnsi="Arial" w:cs="Arial"/>
                <w:sz w:val="22"/>
                <w:szCs w:val="22"/>
                <w:lang w:val="en-US"/>
              </w:rPr>
              <w:t xml:space="preserve">, Maja. </w:t>
            </w:r>
            <w:r w:rsidRPr="00422B1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Sen o </w:t>
            </w:r>
            <w:proofErr w:type="spellStart"/>
            <w:r w:rsidRPr="00422B1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drzewie</w:t>
            </w:r>
            <w:proofErr w:type="spellEnd"/>
            <w:r w:rsidRPr="00422B1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CA5C7B">
              <w:rPr>
                <w:rFonts w:ascii="Arial" w:hAnsi="Arial" w:cs="Arial"/>
                <w:sz w:val="22"/>
                <w:szCs w:val="22"/>
              </w:rPr>
              <w:t>Warszawa: Wydawnictwo Literackie, 2022.</w:t>
            </w:r>
          </w:p>
          <w:p w14:paraId="6330D0B9" w14:textId="77777777" w:rsidR="001054C1" w:rsidRPr="001054C1" w:rsidRDefault="001054C1" w:rsidP="00866ED9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E483187" w14:textId="77777777" w:rsidR="009F10AD" w:rsidRPr="001054C1" w:rsidRDefault="000204A0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1054C1">
              <w:rPr>
                <w:rFonts w:ascii="Arial" w:hAnsi="Arial" w:cs="Arial"/>
                <w:i/>
                <w:sz w:val="22"/>
                <w:szCs w:val="22"/>
              </w:rPr>
              <w:t xml:space="preserve">O jeden las za daleko. Demokracja, kapitalizm i nieposłuszeństwo ekologiczne w Polsce, </w:t>
            </w:r>
            <w:r w:rsidRPr="001054C1">
              <w:rPr>
                <w:rFonts w:ascii="Arial" w:hAnsi="Arial" w:cs="Arial"/>
                <w:i/>
              </w:rPr>
              <w:t xml:space="preserve"> </w:t>
            </w:r>
            <w:r w:rsidRPr="001054C1">
              <w:rPr>
                <w:rFonts w:ascii="Arial" w:hAnsi="Arial" w:cs="Arial"/>
                <w:iCs/>
                <w:sz w:val="22"/>
                <w:szCs w:val="22"/>
              </w:rPr>
              <w:t>D. Gostyński, J. Bednarek, P. Czapliński, Książka i prasa 2019.</w:t>
            </w:r>
          </w:p>
          <w:p w14:paraId="6D9C9416" w14:textId="77777777" w:rsidR="00486FCC" w:rsidRPr="001054C1" w:rsidRDefault="00486FCC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9A1EF5D" w14:textId="77777777" w:rsidR="00486FCC" w:rsidRDefault="00486FCC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86FCC">
              <w:rPr>
                <w:rFonts w:ascii="Arial" w:hAnsi="Arial" w:cs="Arial"/>
                <w:iCs/>
                <w:sz w:val="22"/>
                <w:szCs w:val="22"/>
              </w:rPr>
              <w:t>Marzec Andrzej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proofErr w:type="spellStart"/>
            <w:r w:rsidRPr="00486FCC">
              <w:rPr>
                <w:rFonts w:ascii="Arial" w:hAnsi="Arial" w:cs="Arial"/>
                <w:i/>
                <w:sz w:val="22"/>
                <w:szCs w:val="22"/>
              </w:rPr>
              <w:t>Antropocień</w:t>
            </w:r>
            <w:proofErr w:type="spellEnd"/>
            <w:r w:rsidRPr="00486FCC">
              <w:rPr>
                <w:rFonts w:ascii="Arial" w:hAnsi="Arial" w:cs="Arial"/>
                <w:i/>
                <w:sz w:val="22"/>
                <w:szCs w:val="22"/>
              </w:rPr>
              <w:t>. Filozofia i estetyka po końcu świata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486FCC">
              <w:rPr>
                <w:rFonts w:ascii="Arial" w:hAnsi="Arial" w:cs="Arial"/>
                <w:iCs/>
                <w:sz w:val="22"/>
                <w:szCs w:val="22"/>
              </w:rPr>
              <w:t>Wydawnictwo Naukowe PWN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Warszawa </w:t>
            </w:r>
            <w:r w:rsidRPr="00486FCC">
              <w:rPr>
                <w:rFonts w:ascii="Arial" w:hAnsi="Arial" w:cs="Arial"/>
                <w:iCs/>
                <w:sz w:val="22"/>
                <w:szCs w:val="22"/>
              </w:rPr>
              <w:t>2021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0F78C15B" w14:textId="77777777" w:rsidR="00CA5C7B" w:rsidRDefault="00CA5C7B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9838C45" w14:textId="7E4D14B4" w:rsidR="00CA5C7B" w:rsidRDefault="00CA5C7B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CA5C7B">
              <w:rPr>
                <w:rFonts w:ascii="Arial" w:hAnsi="Arial" w:cs="Arial"/>
                <w:iCs/>
                <w:sz w:val="22"/>
                <w:szCs w:val="22"/>
              </w:rPr>
              <w:t>Sorente</w:t>
            </w:r>
            <w:proofErr w:type="spellEnd"/>
            <w:r w:rsidRPr="00CA5C7B">
              <w:rPr>
                <w:rFonts w:ascii="Arial" w:hAnsi="Arial" w:cs="Arial"/>
                <w:iCs/>
                <w:sz w:val="22"/>
                <w:szCs w:val="22"/>
              </w:rPr>
              <w:t xml:space="preserve">, Isabelle. </w:t>
            </w:r>
            <w:r w:rsidRPr="00CA5C7B">
              <w:rPr>
                <w:rFonts w:ascii="Arial" w:hAnsi="Arial" w:cs="Arial"/>
                <w:i/>
                <w:iCs/>
                <w:sz w:val="22"/>
                <w:szCs w:val="22"/>
              </w:rPr>
              <w:t>180 dni</w:t>
            </w:r>
            <w:r w:rsidRPr="00CA5C7B">
              <w:rPr>
                <w:rFonts w:ascii="Arial" w:hAnsi="Arial" w:cs="Arial"/>
                <w:iCs/>
                <w:sz w:val="22"/>
                <w:szCs w:val="22"/>
              </w:rPr>
              <w:t xml:space="preserve">. Kraków: Wydawnictwo </w:t>
            </w:r>
            <w:proofErr w:type="spellStart"/>
            <w:r w:rsidRPr="00CA5C7B">
              <w:rPr>
                <w:rFonts w:ascii="Arial" w:hAnsi="Arial" w:cs="Arial"/>
                <w:iCs/>
                <w:sz w:val="22"/>
                <w:szCs w:val="22"/>
              </w:rPr>
              <w:t>Karakter</w:t>
            </w:r>
            <w:proofErr w:type="spellEnd"/>
            <w:r w:rsidRPr="00CA5C7B">
              <w:rPr>
                <w:rFonts w:ascii="Arial" w:hAnsi="Arial" w:cs="Arial"/>
                <w:iCs/>
                <w:sz w:val="22"/>
                <w:szCs w:val="22"/>
              </w:rPr>
              <w:t>, 2022.</w:t>
            </w:r>
          </w:p>
          <w:p w14:paraId="4EB77C24" w14:textId="77777777" w:rsidR="00E35FDE" w:rsidRDefault="00E35FDE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02254BB" w14:textId="77777777" w:rsidR="00E35FDE" w:rsidRDefault="00E35FDE" w:rsidP="00E35FD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Szaj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Patryk,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Pamiętnik z końca świata (jaki znamy)</w:t>
            </w:r>
            <w:r>
              <w:rPr>
                <w:rFonts w:ascii="Arial" w:hAnsi="Arial" w:cs="Arial"/>
                <w:sz w:val="22"/>
                <w:szCs w:val="22"/>
              </w:rPr>
              <w:t>, Wolno, Lusowo 2022.</w:t>
            </w:r>
          </w:p>
          <w:p w14:paraId="70197A19" w14:textId="77777777" w:rsidR="00E35FDE" w:rsidRDefault="00E35FDE" w:rsidP="00E35F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6E0E24" w14:textId="77777777" w:rsidR="00E35FDE" w:rsidRDefault="00E35FDE" w:rsidP="00E35F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Szpila Agnieszka,</w:t>
            </w:r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>Heksy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60870">
              <w:rPr>
                <w:rFonts w:ascii="Arial" w:hAnsi="Arial" w:cs="Arial"/>
                <w:sz w:val="22"/>
                <w:szCs w:val="22"/>
              </w:rPr>
              <w:t>Wydawnictwo W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F60870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F60870"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F60870">
              <w:rPr>
                <w:rFonts w:ascii="Arial" w:hAnsi="Arial" w:cs="Arial"/>
                <w:sz w:val="22"/>
                <w:szCs w:val="22"/>
              </w:rPr>
              <w:t>, Warszawa 2022.</w:t>
            </w:r>
          </w:p>
          <w:p w14:paraId="5234A18C" w14:textId="77777777" w:rsidR="00CA5C7B" w:rsidRDefault="00CA5C7B" w:rsidP="00E35F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7CB7D3" w14:textId="55A52159" w:rsidR="00E35FDE" w:rsidRPr="000204A0" w:rsidRDefault="00CA5C7B" w:rsidP="00CA5C7B">
            <w:pPr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CA5C7B">
              <w:rPr>
                <w:rFonts w:ascii="Arial" w:hAnsi="Arial" w:cs="Arial"/>
                <w:iCs/>
                <w:sz w:val="22"/>
                <w:szCs w:val="22"/>
              </w:rPr>
              <w:t>Winterson</w:t>
            </w:r>
            <w:proofErr w:type="spellEnd"/>
            <w:r w:rsidRPr="00CA5C7B"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proofErr w:type="spellStart"/>
            <w:r w:rsidRPr="00CA5C7B">
              <w:rPr>
                <w:rFonts w:ascii="Arial" w:hAnsi="Arial" w:cs="Arial"/>
                <w:iCs/>
                <w:sz w:val="22"/>
                <w:szCs w:val="22"/>
              </w:rPr>
              <w:t>Jeanette</w:t>
            </w:r>
            <w:proofErr w:type="spellEnd"/>
            <w:r w:rsidRPr="00CA5C7B">
              <w:rPr>
                <w:rFonts w:ascii="Arial" w:hAnsi="Arial" w:cs="Arial"/>
                <w:iCs/>
                <w:sz w:val="22"/>
                <w:szCs w:val="22"/>
              </w:rPr>
              <w:t xml:space="preserve">. </w:t>
            </w:r>
            <w:r w:rsidRPr="00CA5C7B">
              <w:rPr>
                <w:rFonts w:ascii="Arial" w:hAnsi="Arial" w:cs="Arial"/>
                <w:i/>
                <w:iCs/>
                <w:sz w:val="22"/>
                <w:szCs w:val="22"/>
              </w:rPr>
              <w:t>Kamienni bogowie</w:t>
            </w:r>
            <w:r w:rsidRPr="00CA5C7B">
              <w:rPr>
                <w:rFonts w:ascii="Arial" w:hAnsi="Arial" w:cs="Arial"/>
                <w:iCs/>
                <w:sz w:val="22"/>
                <w:szCs w:val="22"/>
              </w:rPr>
              <w:t xml:space="preserve">. Warszawa: </w:t>
            </w:r>
            <w:proofErr w:type="spellStart"/>
            <w:r w:rsidRPr="00CA5C7B">
              <w:rPr>
                <w:rFonts w:ascii="Arial" w:hAnsi="Arial" w:cs="Arial"/>
                <w:iCs/>
                <w:sz w:val="22"/>
                <w:szCs w:val="22"/>
              </w:rPr>
              <w:t>Rebis</w:t>
            </w:r>
            <w:proofErr w:type="spellEnd"/>
            <w:r w:rsidRPr="00CA5C7B">
              <w:rPr>
                <w:rFonts w:ascii="Arial" w:hAnsi="Arial" w:cs="Arial"/>
                <w:iCs/>
                <w:sz w:val="22"/>
                <w:szCs w:val="22"/>
              </w:rPr>
              <w:t xml:space="preserve">, 2009. (Oryginał: </w:t>
            </w:r>
            <w:r w:rsidRPr="00CA5C7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The </w:t>
            </w:r>
            <w:proofErr w:type="spellStart"/>
            <w:r w:rsidRPr="00CA5C7B">
              <w:rPr>
                <w:rFonts w:ascii="Arial" w:hAnsi="Arial" w:cs="Arial"/>
                <w:i/>
                <w:iCs/>
                <w:sz w:val="22"/>
                <w:szCs w:val="22"/>
              </w:rPr>
              <w:t>Stone</w:t>
            </w:r>
            <w:proofErr w:type="spellEnd"/>
            <w:r w:rsidRPr="00CA5C7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A5C7B">
              <w:rPr>
                <w:rFonts w:ascii="Arial" w:hAnsi="Arial" w:cs="Arial"/>
                <w:i/>
                <w:iCs/>
                <w:sz w:val="22"/>
                <w:szCs w:val="22"/>
              </w:rPr>
              <w:t>Gods</w:t>
            </w:r>
            <w:proofErr w:type="spellEnd"/>
            <w:r w:rsidRPr="00CA5C7B">
              <w:rPr>
                <w:rFonts w:ascii="Arial" w:hAnsi="Arial" w:cs="Arial"/>
                <w:iCs/>
                <w:sz w:val="22"/>
                <w:szCs w:val="22"/>
              </w:rPr>
              <w:t>, 2007).</w:t>
            </w:r>
          </w:p>
        </w:tc>
      </w:tr>
    </w:tbl>
    <w:p w14:paraId="0B6EF95C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3B60E503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14:paraId="0F3E6C79" w14:textId="77777777"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</w:p>
    <w:p w14:paraId="68D42343" w14:textId="77777777"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D59C238" w14:textId="77777777"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F10AD" w:rsidRPr="0052608B" w14:paraId="7E01D07F" w14:textId="77777777" w:rsidTr="00EA5AD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77CA200" w14:textId="77777777" w:rsidR="009F10AD" w:rsidRPr="0052608B" w:rsidRDefault="009F10AD" w:rsidP="00EA5AD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35FDB07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F626D23" w14:textId="530CFE92" w:rsidR="009F10AD" w:rsidRPr="0052608B" w:rsidRDefault="00C73C83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9F10AD" w:rsidRPr="0052608B" w14:paraId="16A842EB" w14:textId="77777777" w:rsidTr="00EA5AD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6A890D9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C9A049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116E6FC" w14:textId="2E3D8351" w:rsidR="009F10AD" w:rsidRPr="0052608B" w:rsidRDefault="00C73C83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9F10AD" w:rsidRPr="0052608B" w14:paraId="53890997" w14:textId="77777777" w:rsidTr="00EA5AD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01BDE1A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8247624" w14:textId="77777777" w:rsidR="009F10AD" w:rsidRPr="0052608B" w:rsidRDefault="009F10AD" w:rsidP="00EA5A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9D53619" w14:textId="1B88C443"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F10AD" w:rsidRPr="0052608B" w14:paraId="51D61F20" w14:textId="77777777" w:rsidTr="00EA5AD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B41BBA6" w14:textId="77777777" w:rsidR="009F10AD" w:rsidRPr="0052608B" w:rsidRDefault="009F10AD" w:rsidP="00EA5AD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3C8A852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3EE2389" w14:textId="68DDF496"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9F10AD" w:rsidRPr="0052608B" w14:paraId="562E5B29" w14:textId="77777777" w:rsidTr="00EA5AD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E74FF18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6B07D9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A18D849" w14:textId="77BB04EC"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</w:tr>
      <w:tr w:rsidR="009F10AD" w:rsidRPr="0052608B" w14:paraId="4441F6F2" w14:textId="77777777" w:rsidTr="00EA5AD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B6C0A49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D37CEC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E6C1A83" w14:textId="39B0F20E"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</w:tr>
      <w:tr w:rsidR="009F10AD" w:rsidRPr="0052608B" w14:paraId="65D1DFC5" w14:textId="77777777" w:rsidTr="00EA5AD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AB765C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E87619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6076C49" w14:textId="345EDAD3"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F10AD" w:rsidRPr="0052608B" w14:paraId="538DE2F9" w14:textId="77777777" w:rsidTr="00EA5AD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F826BB2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96A716C" w14:textId="667512CB"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9F10AD" w:rsidRPr="0052608B" w14:paraId="458DD7AF" w14:textId="77777777" w:rsidTr="00EA5AD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54940C7" w14:textId="77777777"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646CF5C" w14:textId="6D8C8136" w:rsidR="009F10AD" w:rsidRPr="0052608B" w:rsidRDefault="00C73C83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bookmarkStart w:id="6" w:name="_GoBack"/>
            <w:bookmarkEnd w:id="6"/>
          </w:p>
        </w:tc>
      </w:tr>
    </w:tbl>
    <w:p w14:paraId="6D98378D" w14:textId="77777777"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</w:p>
    <w:p w14:paraId="7D407DED" w14:textId="2AE6B064" w:rsidR="00674E75" w:rsidRDefault="00674E75"/>
    <w:sectPr w:rsidR="00674E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0A063" w14:textId="77777777" w:rsidR="00D25A0D" w:rsidRDefault="00D25A0D">
      <w:r>
        <w:separator/>
      </w:r>
    </w:p>
  </w:endnote>
  <w:endnote w:type="continuationSeparator" w:id="0">
    <w:p w14:paraId="3AA901AE" w14:textId="77777777" w:rsidR="00D25A0D" w:rsidRDefault="00D25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26778" w14:textId="77777777" w:rsidR="00674E75" w:rsidRDefault="00674E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57ADE" w14:textId="34C6074E" w:rsidR="00674E75" w:rsidRDefault="00BA3D4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3C83">
      <w:rPr>
        <w:noProof/>
      </w:rPr>
      <w:t>7</w:t>
    </w:r>
    <w:r>
      <w:fldChar w:fldCharType="end"/>
    </w:r>
  </w:p>
  <w:p w14:paraId="40D76AF1" w14:textId="77777777" w:rsidR="00674E75" w:rsidRDefault="00674E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B2E71" w14:textId="77777777" w:rsidR="00674E75" w:rsidRDefault="00674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9E0CD" w14:textId="77777777" w:rsidR="00D25A0D" w:rsidRDefault="00D25A0D">
      <w:r>
        <w:separator/>
      </w:r>
    </w:p>
  </w:footnote>
  <w:footnote w:type="continuationSeparator" w:id="0">
    <w:p w14:paraId="3776E798" w14:textId="77777777" w:rsidR="00D25A0D" w:rsidRDefault="00D25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81A68" w14:textId="77777777" w:rsidR="00674E75" w:rsidRDefault="00674E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52C69" w14:textId="77777777" w:rsidR="00674E75" w:rsidRDefault="00674E7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08C1C" w14:textId="77777777" w:rsidR="00674E75" w:rsidRDefault="00674E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A2EE9"/>
    <w:multiLevelType w:val="hybridMultilevel"/>
    <w:tmpl w:val="93EC3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0AD"/>
    <w:rsid w:val="000173D4"/>
    <w:rsid w:val="000204A0"/>
    <w:rsid w:val="00030FC3"/>
    <w:rsid w:val="00035852"/>
    <w:rsid w:val="00041B7B"/>
    <w:rsid w:val="0004581C"/>
    <w:rsid w:val="00046FEB"/>
    <w:rsid w:val="00097B1D"/>
    <w:rsid w:val="000B13C0"/>
    <w:rsid w:val="000C1D6F"/>
    <w:rsid w:val="000D5EE2"/>
    <w:rsid w:val="000E060D"/>
    <w:rsid w:val="001054C1"/>
    <w:rsid w:val="001056BD"/>
    <w:rsid w:val="00161E6C"/>
    <w:rsid w:val="001879D2"/>
    <w:rsid w:val="001C48FB"/>
    <w:rsid w:val="001E62FB"/>
    <w:rsid w:val="00221282"/>
    <w:rsid w:val="00231522"/>
    <w:rsid w:val="00233CFB"/>
    <w:rsid w:val="002838A3"/>
    <w:rsid w:val="00313F6A"/>
    <w:rsid w:val="00330EA1"/>
    <w:rsid w:val="00397CB1"/>
    <w:rsid w:val="004041EF"/>
    <w:rsid w:val="00422B1A"/>
    <w:rsid w:val="00472AD5"/>
    <w:rsid w:val="00484568"/>
    <w:rsid w:val="00486FCC"/>
    <w:rsid w:val="00490B78"/>
    <w:rsid w:val="004C0FA1"/>
    <w:rsid w:val="004C6F34"/>
    <w:rsid w:val="00531BBC"/>
    <w:rsid w:val="005631B1"/>
    <w:rsid w:val="005B34DF"/>
    <w:rsid w:val="005E779A"/>
    <w:rsid w:val="006147F2"/>
    <w:rsid w:val="00623BA4"/>
    <w:rsid w:val="006251F5"/>
    <w:rsid w:val="0064117C"/>
    <w:rsid w:val="00650D08"/>
    <w:rsid w:val="00652F12"/>
    <w:rsid w:val="006536B9"/>
    <w:rsid w:val="0067279A"/>
    <w:rsid w:val="00674E75"/>
    <w:rsid w:val="006963DE"/>
    <w:rsid w:val="0071223A"/>
    <w:rsid w:val="00741DE5"/>
    <w:rsid w:val="00757C2E"/>
    <w:rsid w:val="007644B7"/>
    <w:rsid w:val="007A0A7E"/>
    <w:rsid w:val="007B1F6A"/>
    <w:rsid w:val="007B2170"/>
    <w:rsid w:val="007B7864"/>
    <w:rsid w:val="007C4A25"/>
    <w:rsid w:val="00813DB8"/>
    <w:rsid w:val="008358B4"/>
    <w:rsid w:val="00866ED9"/>
    <w:rsid w:val="00882FCB"/>
    <w:rsid w:val="00897942"/>
    <w:rsid w:val="008B1259"/>
    <w:rsid w:val="008D7503"/>
    <w:rsid w:val="008E57FC"/>
    <w:rsid w:val="008F4869"/>
    <w:rsid w:val="00914C76"/>
    <w:rsid w:val="00961121"/>
    <w:rsid w:val="009A7D4E"/>
    <w:rsid w:val="009B1D79"/>
    <w:rsid w:val="009F10AD"/>
    <w:rsid w:val="009F7125"/>
    <w:rsid w:val="009F7925"/>
    <w:rsid w:val="00A3463D"/>
    <w:rsid w:val="00A8515B"/>
    <w:rsid w:val="00A85E9C"/>
    <w:rsid w:val="00AC5613"/>
    <w:rsid w:val="00AE0A01"/>
    <w:rsid w:val="00AE0C5B"/>
    <w:rsid w:val="00AF5A8B"/>
    <w:rsid w:val="00B020A6"/>
    <w:rsid w:val="00B0407F"/>
    <w:rsid w:val="00B44543"/>
    <w:rsid w:val="00B75D93"/>
    <w:rsid w:val="00B82087"/>
    <w:rsid w:val="00BA107F"/>
    <w:rsid w:val="00BA3D45"/>
    <w:rsid w:val="00BC4620"/>
    <w:rsid w:val="00BD2BB7"/>
    <w:rsid w:val="00BE61E7"/>
    <w:rsid w:val="00BE6E11"/>
    <w:rsid w:val="00C1091D"/>
    <w:rsid w:val="00C35679"/>
    <w:rsid w:val="00C41A42"/>
    <w:rsid w:val="00C575B9"/>
    <w:rsid w:val="00C63535"/>
    <w:rsid w:val="00C71F68"/>
    <w:rsid w:val="00C73C83"/>
    <w:rsid w:val="00C9580A"/>
    <w:rsid w:val="00CA5C7B"/>
    <w:rsid w:val="00CF1521"/>
    <w:rsid w:val="00CF2968"/>
    <w:rsid w:val="00CF68D6"/>
    <w:rsid w:val="00D25A0D"/>
    <w:rsid w:val="00D32683"/>
    <w:rsid w:val="00D54383"/>
    <w:rsid w:val="00D917D0"/>
    <w:rsid w:val="00DC1320"/>
    <w:rsid w:val="00DC512B"/>
    <w:rsid w:val="00DC59A9"/>
    <w:rsid w:val="00E22051"/>
    <w:rsid w:val="00E35FDE"/>
    <w:rsid w:val="00E53410"/>
    <w:rsid w:val="00E80914"/>
    <w:rsid w:val="00E86456"/>
    <w:rsid w:val="00EA5D8F"/>
    <w:rsid w:val="00EE320C"/>
    <w:rsid w:val="00F13ED6"/>
    <w:rsid w:val="00F1782D"/>
    <w:rsid w:val="00F60870"/>
    <w:rsid w:val="00FA5CDE"/>
    <w:rsid w:val="00FC77EE"/>
    <w:rsid w:val="00FD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A34715"/>
  <w15:chartTrackingRefBased/>
  <w15:docId w15:val="{0303C540-8A00-46E6-86D1-9541E1C39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0A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10A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F10A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F10A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F10A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F10A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F1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F10AD"/>
    <w:pPr>
      <w:suppressLineNumbers/>
    </w:pPr>
  </w:style>
  <w:style w:type="paragraph" w:customStyle="1" w:styleId="BalloonText1">
    <w:name w:val="Balloon Text1"/>
    <w:basedOn w:val="Normalny"/>
    <w:rsid w:val="009F10A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10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1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66ED9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semiHidden/>
    <w:unhideWhenUsed/>
    <w:rsid w:val="000204A0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E22051"/>
  </w:style>
  <w:style w:type="character" w:customStyle="1" w:styleId="eop">
    <w:name w:val="eop"/>
    <w:basedOn w:val="Domylnaczcionkaakapitu"/>
    <w:rsid w:val="00E22051"/>
  </w:style>
  <w:style w:type="character" w:styleId="Uwydatnienie">
    <w:name w:val="Emphasis"/>
    <w:basedOn w:val="Domylnaczcionkaakapitu"/>
    <w:uiPriority w:val="20"/>
    <w:qFormat/>
    <w:rsid w:val="00CA5C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5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3784</TotalTime>
  <Pages>7</Pages>
  <Words>1410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Magdalena Puda-Blokesz</cp:lastModifiedBy>
  <cp:revision>22</cp:revision>
  <cp:lastPrinted>2024-10-02T07:41:00Z</cp:lastPrinted>
  <dcterms:created xsi:type="dcterms:W3CDTF">2022-10-07T07:54:00Z</dcterms:created>
  <dcterms:modified xsi:type="dcterms:W3CDTF">2024-10-31T10:23:00Z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7d5b338e-74f8-4ada-80c4-b97418996123</vt:lpwstr>
  </property>
</Properties>
</file>