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67BA62" w14:textId="77777777" w:rsidR="007F26F4" w:rsidRPr="00AE2B7F" w:rsidRDefault="007F26F4" w:rsidP="007F26F4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pl-PL"/>
        </w:rPr>
      </w:pPr>
      <w:r w:rsidRPr="00AE2B7F">
        <w:rPr>
          <w:rFonts w:ascii="Arial" w:eastAsia="Times New Roman" w:hAnsi="Arial" w:cs="Arial"/>
          <w:b/>
          <w:bCs/>
          <w:iCs/>
          <w:lang w:eastAsia="pl-PL"/>
        </w:rPr>
        <w:t>KARTA KURSU</w:t>
      </w:r>
    </w:p>
    <w:p w14:paraId="2665EB1D" w14:textId="77777777" w:rsidR="007F26F4" w:rsidRPr="00AE2B7F" w:rsidRDefault="007F26F4" w:rsidP="007F26F4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2EF98324" w14:textId="77777777" w:rsidR="007F26F4" w:rsidRPr="00AE2B7F" w:rsidRDefault="007F26F4" w:rsidP="007F26F4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22"/>
          <w:szCs w:val="22"/>
        </w:rPr>
      </w:pPr>
      <w:r w:rsidRPr="00AE2B7F">
        <w:rPr>
          <w:rStyle w:val="normaltextrun"/>
          <w:rFonts w:ascii="Arial" w:hAnsi="Arial" w:cs="Arial"/>
          <w:b/>
          <w:bCs/>
          <w:sz w:val="22"/>
          <w:szCs w:val="22"/>
        </w:rPr>
        <w:t>Kierunek: Kulturoznawstwo i wiedza o mediach</w:t>
      </w:r>
      <w:r w:rsidRPr="00AE2B7F">
        <w:rPr>
          <w:rStyle w:val="eop"/>
          <w:rFonts w:ascii="Arial" w:hAnsi="Arial" w:cs="Arial"/>
          <w:sz w:val="22"/>
          <w:szCs w:val="22"/>
        </w:rPr>
        <w:t> </w:t>
      </w:r>
    </w:p>
    <w:p w14:paraId="3528C882" w14:textId="77777777" w:rsidR="007F26F4" w:rsidRPr="00AE2B7F" w:rsidRDefault="007F26F4" w:rsidP="007F26F4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22"/>
          <w:szCs w:val="22"/>
        </w:rPr>
      </w:pPr>
      <w:r w:rsidRPr="00AE2B7F">
        <w:rPr>
          <w:rStyle w:val="normaltextrun"/>
          <w:rFonts w:ascii="Arial" w:hAnsi="Arial" w:cs="Arial"/>
          <w:b/>
          <w:bCs/>
          <w:sz w:val="22"/>
          <w:szCs w:val="22"/>
        </w:rPr>
        <w:t>Studia I stopnia, semestr 1</w:t>
      </w:r>
      <w:r w:rsidRPr="00AE2B7F">
        <w:rPr>
          <w:rStyle w:val="eop"/>
          <w:rFonts w:ascii="Arial" w:hAnsi="Arial" w:cs="Arial"/>
          <w:sz w:val="22"/>
          <w:szCs w:val="22"/>
        </w:rPr>
        <w:t> </w:t>
      </w:r>
    </w:p>
    <w:p w14:paraId="78A0E130" w14:textId="24964210" w:rsidR="007F26F4" w:rsidRPr="00AE2B7F" w:rsidRDefault="007F26F4" w:rsidP="007F26F4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22"/>
          <w:szCs w:val="22"/>
        </w:rPr>
      </w:pPr>
      <w:r w:rsidRPr="00AE2B7F">
        <w:rPr>
          <w:rStyle w:val="normaltextrun"/>
          <w:rFonts w:ascii="Arial" w:hAnsi="Arial" w:cs="Arial"/>
          <w:b/>
          <w:bCs/>
          <w:sz w:val="22"/>
          <w:szCs w:val="22"/>
        </w:rPr>
        <w:t>Studia stacjonarne</w:t>
      </w:r>
      <w:r w:rsidRPr="00AE2B7F">
        <w:rPr>
          <w:rStyle w:val="eop"/>
          <w:rFonts w:ascii="Arial" w:hAnsi="Arial" w:cs="Arial"/>
          <w:sz w:val="22"/>
          <w:szCs w:val="22"/>
        </w:rPr>
        <w:t> </w:t>
      </w:r>
    </w:p>
    <w:p w14:paraId="4EEBF6F5" w14:textId="77777777" w:rsidR="007F26F4" w:rsidRPr="00AE2B7F" w:rsidRDefault="007F26F4" w:rsidP="007F26F4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14:paraId="4D6DED0B" w14:textId="77777777" w:rsidR="007F26F4" w:rsidRPr="00AE2B7F" w:rsidRDefault="007F26F4" w:rsidP="007F26F4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14:paraId="0D2BA93F" w14:textId="77777777" w:rsidR="007F26F4" w:rsidRPr="00AE2B7F" w:rsidRDefault="007F26F4" w:rsidP="007F26F4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F26F4" w:rsidRPr="00AE2B7F" w14:paraId="7A19042F" w14:textId="77777777" w:rsidTr="00AE700D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F089F17" w14:textId="77777777" w:rsidR="007F26F4" w:rsidRPr="00AE2B7F" w:rsidRDefault="007F26F4" w:rsidP="00AE700D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68CC20F3" w14:textId="4AFA5304" w:rsidR="007F26F4" w:rsidRPr="00AE2B7F" w:rsidRDefault="00196B42" w:rsidP="00AE700D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96B42">
              <w:rPr>
                <w:rFonts w:ascii="Arial" w:hAnsi="Arial" w:cs="Arial"/>
              </w:rPr>
              <w:t>Interpretacja obrazów artystycznych w kontekstach literackich</w:t>
            </w:r>
            <w:r w:rsidR="007F26F4" w:rsidRPr="00AE2B7F">
              <w:rPr>
                <w:rFonts w:ascii="Arial" w:hAnsi="Arial" w:cs="Arial"/>
              </w:rPr>
              <w:t xml:space="preserve"> </w:t>
            </w:r>
          </w:p>
        </w:tc>
      </w:tr>
      <w:tr w:rsidR="007F26F4" w:rsidRPr="00794A4F" w14:paraId="1B36F6B7" w14:textId="77777777" w:rsidTr="00AE700D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2CC26D38" w14:textId="77777777" w:rsidR="007F26F4" w:rsidRPr="00AE2B7F" w:rsidRDefault="007F26F4" w:rsidP="00AE700D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39E4D7C8" w14:textId="77777777" w:rsidR="007F26F4" w:rsidRPr="00AE2B7F" w:rsidRDefault="007F26F4" w:rsidP="00AE700D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  <w:r w:rsidRPr="00AE2B7F">
              <w:rPr>
                <w:rFonts w:ascii="Arial" w:hAnsi="Arial" w:cs="Arial"/>
                <w:lang w:val="en-US"/>
              </w:rPr>
              <w:t xml:space="preserve"> Interpretation of a painting in the literary context </w:t>
            </w:r>
          </w:p>
        </w:tc>
      </w:tr>
    </w:tbl>
    <w:p w14:paraId="26A382E7" w14:textId="77777777" w:rsidR="007F26F4" w:rsidRPr="00AE2B7F" w:rsidRDefault="007F26F4" w:rsidP="007F26F4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7F26F4" w:rsidRPr="00AE2B7F" w14:paraId="5A133D12" w14:textId="77777777" w:rsidTr="00AE700D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E1A923" w14:textId="77777777" w:rsidR="007F26F4" w:rsidRPr="00AE2B7F" w:rsidRDefault="007F26F4" w:rsidP="00AE700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1122A006" w14:textId="77777777" w:rsidR="007F26F4" w:rsidRPr="00AE2B7F" w:rsidRDefault="007F26F4" w:rsidP="00AE700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hAnsi="Arial" w:cs="Arial"/>
              </w:rPr>
              <w:t>dr Ewelina Jarosz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861C6C4" w14:textId="77777777" w:rsidR="007F26F4" w:rsidRPr="00AE2B7F" w:rsidRDefault="007F26F4" w:rsidP="00AE700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Zespół dydaktyczny</w:t>
            </w:r>
          </w:p>
        </w:tc>
      </w:tr>
      <w:tr w:rsidR="007F26F4" w:rsidRPr="00AE2B7F" w14:paraId="6D90425D" w14:textId="77777777" w:rsidTr="00AE700D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2F1ABCB9" w14:textId="77777777" w:rsidR="007F26F4" w:rsidRPr="00AE2B7F" w:rsidRDefault="007F26F4" w:rsidP="00AE700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2FC6CF3D" w14:textId="77777777" w:rsidR="007F26F4" w:rsidRPr="00AE2B7F" w:rsidRDefault="007F26F4" w:rsidP="00AE700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79091C51" w14:textId="77777777" w:rsidR="007F26F4" w:rsidRPr="00AE2B7F" w:rsidRDefault="007F26F4" w:rsidP="00AE700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hAnsi="Arial" w:cs="Arial"/>
              </w:rPr>
              <w:t>Katedra Mediów i Badań Kulturowych</w:t>
            </w:r>
          </w:p>
        </w:tc>
      </w:tr>
      <w:tr w:rsidR="007F26F4" w:rsidRPr="00AE2B7F" w14:paraId="5F793A1F" w14:textId="77777777" w:rsidTr="00AE700D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24EDC33" w14:textId="77777777" w:rsidR="007F26F4" w:rsidRPr="00AE2B7F" w:rsidRDefault="007F26F4" w:rsidP="00AE700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36627874" w14:textId="77777777" w:rsidR="007F26F4" w:rsidRPr="00AE2B7F" w:rsidRDefault="007F26F4" w:rsidP="00AE700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7AB3D181" w14:textId="77777777" w:rsidR="007F26F4" w:rsidRPr="00AE2B7F" w:rsidRDefault="007F26F4" w:rsidP="00AE700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F26F4" w:rsidRPr="00AE2B7F" w14:paraId="033B38AC" w14:textId="77777777" w:rsidTr="00AE700D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48B7A5A2" w14:textId="77777777" w:rsidR="007F26F4" w:rsidRPr="00AE2B7F" w:rsidRDefault="007F26F4" w:rsidP="00AE700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485A00AF" w14:textId="0CBF6881" w:rsidR="007F26F4" w:rsidRPr="00AE2B7F" w:rsidRDefault="00AE2B7F" w:rsidP="00AE700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3FD90254" w14:textId="77777777" w:rsidR="007F26F4" w:rsidRPr="00AE2B7F" w:rsidRDefault="007F26F4" w:rsidP="00AE700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11F9BE08" w14:textId="77777777" w:rsidR="007F26F4" w:rsidRPr="00AE2B7F" w:rsidRDefault="007F26F4" w:rsidP="007F26F4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14:paraId="34FBFE71" w14:textId="77777777" w:rsidR="007F26F4" w:rsidRPr="00AE2B7F" w:rsidRDefault="007F26F4" w:rsidP="007F26F4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14:paraId="425D151C" w14:textId="77777777" w:rsidR="007F26F4" w:rsidRPr="00AE2B7F" w:rsidRDefault="007F26F4" w:rsidP="007F26F4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14:paraId="5D4AA6E2" w14:textId="77777777" w:rsidR="007F26F4" w:rsidRPr="00AE2B7F" w:rsidRDefault="007F26F4" w:rsidP="007F26F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E2B7F">
        <w:rPr>
          <w:rFonts w:ascii="Arial" w:eastAsia="Times New Roman" w:hAnsi="Arial" w:cs="Arial"/>
          <w:lang w:eastAsia="pl-PL"/>
        </w:rPr>
        <w:t>Opis kursu (cele kształcenia)</w:t>
      </w:r>
    </w:p>
    <w:p w14:paraId="13F1068B" w14:textId="77777777" w:rsidR="007F26F4" w:rsidRPr="00AE2B7F" w:rsidRDefault="007F26F4" w:rsidP="007F26F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7F26F4" w:rsidRPr="00AE2B7F" w14:paraId="51DB885E" w14:textId="77777777" w:rsidTr="00AE700D">
        <w:trPr>
          <w:trHeight w:val="1365"/>
        </w:trPr>
        <w:tc>
          <w:tcPr>
            <w:tcW w:w="9640" w:type="dxa"/>
          </w:tcPr>
          <w:p w14:paraId="7452F88D" w14:textId="0BE09ADF" w:rsidR="009B57CA" w:rsidRDefault="00010F2B" w:rsidP="00010F2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AE2B7F">
              <w:rPr>
                <w:rFonts w:ascii="Arial" w:hAnsi="Arial" w:cs="Arial"/>
              </w:rPr>
              <w:t>C</w:t>
            </w:r>
            <w:r w:rsidR="00C93DBD" w:rsidRPr="00AE2B7F">
              <w:rPr>
                <w:rFonts w:ascii="Arial" w:hAnsi="Arial" w:cs="Arial"/>
              </w:rPr>
              <w:t>zy istnieją</w:t>
            </w:r>
            <w:r w:rsidRPr="00AE2B7F">
              <w:rPr>
                <w:rFonts w:ascii="Arial" w:hAnsi="Arial" w:cs="Arial"/>
              </w:rPr>
              <w:t xml:space="preserve"> literackie adaptacje obrazów? </w:t>
            </w:r>
            <w:r w:rsidR="009B57CA" w:rsidRPr="00AE2B7F">
              <w:rPr>
                <w:rFonts w:ascii="Arial" w:hAnsi="Arial" w:cs="Arial"/>
              </w:rPr>
              <w:t>Czy obraz malarski m</w:t>
            </w:r>
            <w:r w:rsidR="009B57CA">
              <w:rPr>
                <w:rFonts w:ascii="Arial" w:hAnsi="Arial" w:cs="Arial"/>
              </w:rPr>
              <w:t>oże inspirować</w:t>
            </w:r>
            <w:r w:rsidR="009B57CA" w:rsidRPr="00AE2B7F">
              <w:rPr>
                <w:rFonts w:ascii="Arial" w:hAnsi="Arial" w:cs="Arial"/>
              </w:rPr>
              <w:t xml:space="preserve"> </w:t>
            </w:r>
            <w:r w:rsidR="009B57CA">
              <w:rPr>
                <w:rFonts w:ascii="Arial" w:hAnsi="Arial" w:cs="Arial"/>
              </w:rPr>
              <w:t>taniec i</w:t>
            </w:r>
            <w:r w:rsidR="009B57CA" w:rsidRPr="00AE2B7F">
              <w:rPr>
                <w:rFonts w:ascii="Arial" w:hAnsi="Arial" w:cs="Arial"/>
              </w:rPr>
              <w:t xml:space="preserve"> choreogra</w:t>
            </w:r>
            <w:r w:rsidR="009B57CA">
              <w:rPr>
                <w:rFonts w:ascii="Arial" w:hAnsi="Arial" w:cs="Arial"/>
              </w:rPr>
              <w:t>fie</w:t>
            </w:r>
            <w:r w:rsidR="009B57CA" w:rsidRPr="00AE2B7F">
              <w:rPr>
                <w:rFonts w:ascii="Arial" w:hAnsi="Arial" w:cs="Arial"/>
              </w:rPr>
              <w:t xml:space="preserve">? </w:t>
            </w:r>
            <w:r w:rsidR="009B57CA">
              <w:rPr>
                <w:rFonts w:ascii="Arial" w:hAnsi="Arial" w:cs="Arial"/>
              </w:rPr>
              <w:t>Jak opowiadać historie za pomocą obrazów</w:t>
            </w:r>
            <w:r w:rsidR="009B57CA" w:rsidRPr="00AE2B7F">
              <w:rPr>
                <w:rFonts w:ascii="Arial" w:hAnsi="Arial" w:cs="Arial"/>
              </w:rPr>
              <w:t xml:space="preserve">? </w:t>
            </w:r>
            <w:r w:rsidRPr="00AE2B7F">
              <w:rPr>
                <w:rFonts w:ascii="Arial" w:hAnsi="Arial" w:cs="Arial"/>
              </w:rPr>
              <w:t xml:space="preserve">Czy malarstwo posiada sprawczość dla budowania opowieści o kryzysie klimatycznym?  </w:t>
            </w:r>
            <w:r w:rsidR="009B57CA">
              <w:rPr>
                <w:rFonts w:ascii="Arial" w:hAnsi="Arial" w:cs="Arial"/>
              </w:rPr>
              <w:t>W</w:t>
            </w:r>
            <w:r w:rsidR="00C93DBD" w:rsidRPr="00AE2B7F">
              <w:rPr>
                <w:rFonts w:ascii="Arial" w:hAnsi="Arial" w:cs="Arial"/>
              </w:rPr>
              <w:t xml:space="preserve"> tamach</w:t>
            </w:r>
            <w:r w:rsidRPr="00AE2B7F">
              <w:rPr>
                <w:rFonts w:ascii="Arial" w:hAnsi="Arial" w:cs="Arial"/>
              </w:rPr>
              <w:t xml:space="preserve"> </w:t>
            </w:r>
            <w:r w:rsidR="00C93DBD" w:rsidRPr="00AE2B7F">
              <w:rPr>
                <w:rFonts w:ascii="Arial" w:hAnsi="Arial" w:cs="Arial"/>
              </w:rPr>
              <w:t>kursu</w:t>
            </w:r>
            <w:r w:rsidR="007F26F4" w:rsidRPr="00AE2B7F">
              <w:rPr>
                <w:rFonts w:ascii="Arial" w:hAnsi="Arial" w:cs="Arial"/>
              </w:rPr>
              <w:t xml:space="preserve"> </w:t>
            </w:r>
            <w:r w:rsidR="009B57CA">
              <w:rPr>
                <w:rFonts w:ascii="Arial" w:hAnsi="Arial" w:cs="Arial"/>
              </w:rPr>
              <w:t>spróbujemy odpowiedzieć na te pytania.</w:t>
            </w:r>
          </w:p>
          <w:p w14:paraId="5C2356D1" w14:textId="77777777" w:rsidR="009B57CA" w:rsidRDefault="009B57CA" w:rsidP="00010F2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14:paraId="0577733A" w14:textId="54B83B5D" w:rsidR="007F26F4" w:rsidRPr="00AE2B7F" w:rsidRDefault="009B57CA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Celem kursu jest prezentacja</w:t>
            </w:r>
            <w:r w:rsidR="007F26F4" w:rsidRPr="00AE2B7F">
              <w:rPr>
                <w:rFonts w:ascii="Arial" w:hAnsi="Arial" w:cs="Arial"/>
              </w:rPr>
              <w:t xml:space="preserve"> meto</w:t>
            </w:r>
            <w:r>
              <w:rPr>
                <w:rFonts w:ascii="Arial" w:hAnsi="Arial" w:cs="Arial"/>
              </w:rPr>
              <w:t>d</w:t>
            </w:r>
            <w:r w:rsidR="007F26F4" w:rsidRPr="00AE2B7F">
              <w:rPr>
                <w:rFonts w:ascii="Arial" w:hAnsi="Arial" w:cs="Arial"/>
              </w:rPr>
              <w:t>, strategi</w:t>
            </w:r>
            <w:r>
              <w:rPr>
                <w:rFonts w:ascii="Arial" w:hAnsi="Arial" w:cs="Arial"/>
              </w:rPr>
              <w:t>i</w:t>
            </w:r>
            <w:r w:rsidR="007F26F4" w:rsidRPr="00AE2B7F">
              <w:rPr>
                <w:rFonts w:ascii="Arial" w:hAnsi="Arial" w:cs="Arial"/>
              </w:rPr>
              <w:t xml:space="preserve"> i praktyk interpretowania dzieł malarskich, wypracowanym w ramach historii sztuki, studiów nad kulturą wizualną (VCS)</w:t>
            </w:r>
            <w:r>
              <w:rPr>
                <w:rFonts w:ascii="Arial" w:hAnsi="Arial" w:cs="Arial"/>
              </w:rPr>
              <w:t xml:space="preserve"> oraz</w:t>
            </w:r>
            <w:r w:rsidR="007F26F4" w:rsidRPr="00AE2B7F">
              <w:rPr>
                <w:rFonts w:ascii="Arial" w:hAnsi="Arial" w:cs="Arial"/>
              </w:rPr>
              <w:t xml:space="preserve"> literaturoznawstwa.</w:t>
            </w:r>
            <w:r w:rsidR="007F26F4" w:rsidRPr="00AE2B7F">
              <w:rPr>
                <w:rFonts w:ascii="Arial" w:hAnsi="Arial" w:cs="Arial"/>
                <w:i/>
                <w:iCs/>
              </w:rPr>
              <w:t xml:space="preserve"> </w:t>
            </w:r>
            <w:r w:rsidR="007F26F4" w:rsidRPr="00AE2B7F">
              <w:rPr>
                <w:rFonts w:ascii="Arial" w:hAnsi="Arial" w:cs="Arial"/>
              </w:rPr>
              <w:t>Punkt odniesienia stanowić będą teksty literackie, kry</w:t>
            </w:r>
            <w:r w:rsidR="00C93DBD" w:rsidRPr="00AE2B7F">
              <w:rPr>
                <w:rFonts w:ascii="Arial" w:hAnsi="Arial" w:cs="Arial"/>
              </w:rPr>
              <w:t>tyczne oraz teoretyczne</w:t>
            </w:r>
            <w:r>
              <w:rPr>
                <w:rFonts w:ascii="Arial" w:hAnsi="Arial" w:cs="Arial"/>
              </w:rPr>
              <w:t xml:space="preserve"> dotyczące historii malarstwa.</w:t>
            </w:r>
            <w:r w:rsidR="00C93DBD" w:rsidRPr="00AE2B7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Kurs ma również na celu</w:t>
            </w:r>
            <w:r w:rsidR="00C93DBD" w:rsidRPr="00AE2B7F">
              <w:rPr>
                <w:rFonts w:ascii="Arial" w:hAnsi="Arial" w:cs="Arial"/>
              </w:rPr>
              <w:t xml:space="preserve"> rozbudzenie u osób studiujących krytycznego i kreatywnego spojrzenia na obrazy, </w:t>
            </w:r>
            <w:r>
              <w:rPr>
                <w:rFonts w:ascii="Arial" w:hAnsi="Arial" w:cs="Arial"/>
              </w:rPr>
              <w:t xml:space="preserve">a także przekazanie </w:t>
            </w:r>
            <w:r w:rsidR="00C93DBD" w:rsidRPr="00AE2B7F">
              <w:rPr>
                <w:rFonts w:ascii="Arial" w:hAnsi="Arial" w:cs="Arial"/>
              </w:rPr>
              <w:t>umiejętności ich analizy i interpretacji w odniesieniu do historii sztuki, zjawisk społecznych oraz kultury współczesnej.</w:t>
            </w:r>
          </w:p>
          <w:p w14:paraId="6524DA67" w14:textId="3E8097C0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AE2B7F">
              <w:rPr>
                <w:rFonts w:ascii="Arial" w:hAnsi="Arial" w:cs="Arial"/>
              </w:rPr>
              <w:t xml:space="preserve"> </w:t>
            </w:r>
          </w:p>
        </w:tc>
      </w:tr>
    </w:tbl>
    <w:p w14:paraId="6E0B6E04" w14:textId="77777777" w:rsidR="007F26F4" w:rsidRPr="00AE2B7F" w:rsidRDefault="007F26F4" w:rsidP="007F26F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853075F" w14:textId="77777777" w:rsidR="007F26F4" w:rsidRPr="00AE2B7F" w:rsidRDefault="007F26F4" w:rsidP="007F26F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E2B7F">
        <w:rPr>
          <w:rFonts w:ascii="Arial" w:eastAsia="Times New Roman" w:hAnsi="Arial" w:cs="Arial"/>
          <w:lang w:eastAsia="pl-PL"/>
        </w:rPr>
        <w:t>Warunki wstępne</w:t>
      </w:r>
    </w:p>
    <w:p w14:paraId="044EB729" w14:textId="77777777" w:rsidR="007F26F4" w:rsidRPr="00AE2B7F" w:rsidRDefault="007F26F4" w:rsidP="007F26F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F26F4" w:rsidRPr="00AE2B7F" w14:paraId="6A0F7B19" w14:textId="77777777" w:rsidTr="00AE700D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5AD545BB" w14:textId="77777777" w:rsidR="007F26F4" w:rsidRPr="00AE2B7F" w:rsidRDefault="007F26F4" w:rsidP="00AE700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14:paraId="42E10CB9" w14:textId="77777777" w:rsidR="007F26F4" w:rsidRPr="00AE2B7F" w:rsidRDefault="007F26F4" w:rsidP="00AE700D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4EB1DD5D" w14:textId="77777777" w:rsidR="007F26F4" w:rsidRPr="00AE2B7F" w:rsidRDefault="007F26F4" w:rsidP="00AE700D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18860F8E" w14:textId="77777777" w:rsidR="007F26F4" w:rsidRPr="00AE2B7F" w:rsidRDefault="007F26F4" w:rsidP="00AE700D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Podstawowa wiedza z zakresu historii sztuki; zainteresowanie tematyką malarstwa, literaturą, historią i kulturą.</w:t>
            </w:r>
          </w:p>
        </w:tc>
      </w:tr>
      <w:tr w:rsidR="007F26F4" w:rsidRPr="00AE2B7F" w14:paraId="378ADBD6" w14:textId="77777777" w:rsidTr="00AE700D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6EF256FB" w14:textId="77777777" w:rsidR="007F26F4" w:rsidRPr="00AE2B7F" w:rsidRDefault="007F26F4" w:rsidP="00AE700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1FFC069" w14:textId="77777777" w:rsidR="007F26F4" w:rsidRPr="00AE2B7F" w:rsidRDefault="007F26F4" w:rsidP="00AE700D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2B856545" w14:textId="77777777" w:rsidR="007F26F4" w:rsidRPr="00AE2B7F" w:rsidRDefault="007F26F4" w:rsidP="00AE700D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Społeczna wrażliwość. Przydatna jest również znajomość języka angielskiego na poziomie średniozaawansowanym.</w:t>
            </w:r>
          </w:p>
        </w:tc>
      </w:tr>
      <w:tr w:rsidR="007F26F4" w:rsidRPr="00AE2B7F" w14:paraId="31B6F037" w14:textId="77777777" w:rsidTr="00AE700D">
        <w:tc>
          <w:tcPr>
            <w:tcW w:w="1941" w:type="dxa"/>
            <w:shd w:val="clear" w:color="auto" w:fill="DBE5F1"/>
            <w:vAlign w:val="center"/>
          </w:tcPr>
          <w:p w14:paraId="65207D6D" w14:textId="77777777" w:rsidR="007F26F4" w:rsidRPr="00AE2B7F" w:rsidRDefault="007F26F4" w:rsidP="00AE700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14:paraId="2A78B2E3" w14:textId="77777777" w:rsidR="007F26F4" w:rsidRPr="00AE2B7F" w:rsidRDefault="007F26F4" w:rsidP="00AE700D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 xml:space="preserve">Wstęp do teorii kultury; Wstęp do medioznawstwa. </w:t>
            </w:r>
          </w:p>
          <w:p w14:paraId="737384B4" w14:textId="77777777" w:rsidR="007F26F4" w:rsidRPr="00AE2B7F" w:rsidRDefault="007F26F4" w:rsidP="00AE700D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522A4D83" w14:textId="77777777" w:rsidR="007F26F4" w:rsidRPr="00AE2B7F" w:rsidRDefault="007F26F4" w:rsidP="007F26F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E94975D" w14:textId="77777777" w:rsidR="007F26F4" w:rsidRPr="00AE2B7F" w:rsidRDefault="007F26F4" w:rsidP="007F26F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E2B7F">
        <w:rPr>
          <w:rFonts w:ascii="Arial" w:eastAsia="Times New Roman" w:hAnsi="Arial" w:cs="Arial"/>
          <w:lang w:eastAsia="pl-PL"/>
        </w:rPr>
        <w:t>Efekty uczenia się</w:t>
      </w:r>
    </w:p>
    <w:p w14:paraId="657F9FAD" w14:textId="77777777" w:rsidR="007F26F4" w:rsidRPr="00AE2B7F" w:rsidRDefault="007F26F4" w:rsidP="007F26F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59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3"/>
        <w:gridCol w:w="5307"/>
        <w:gridCol w:w="2369"/>
      </w:tblGrid>
      <w:tr w:rsidR="007F26F4" w:rsidRPr="00AE2B7F" w14:paraId="07516ED8" w14:textId="77777777" w:rsidTr="00AE700D">
        <w:trPr>
          <w:cantSplit/>
          <w:trHeight w:val="473"/>
        </w:trPr>
        <w:tc>
          <w:tcPr>
            <w:tcW w:w="1983" w:type="dxa"/>
            <w:vMerge w:val="restart"/>
            <w:shd w:val="clear" w:color="auto" w:fill="DBE5F1"/>
            <w:vAlign w:val="center"/>
          </w:tcPr>
          <w:p w14:paraId="6C1DA854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lastRenderedPageBreak/>
              <w:t>Wiedza</w:t>
            </w:r>
          </w:p>
        </w:tc>
        <w:tc>
          <w:tcPr>
            <w:tcW w:w="5307" w:type="dxa"/>
            <w:shd w:val="clear" w:color="auto" w:fill="DBE5F1"/>
            <w:vAlign w:val="center"/>
          </w:tcPr>
          <w:p w14:paraId="48CFA1B7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Efekt uczenia się dla kursu</w:t>
            </w:r>
          </w:p>
        </w:tc>
        <w:tc>
          <w:tcPr>
            <w:tcW w:w="2369" w:type="dxa"/>
            <w:shd w:val="clear" w:color="auto" w:fill="DBE5F1"/>
            <w:vAlign w:val="center"/>
          </w:tcPr>
          <w:p w14:paraId="607BC56A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Odniesienie do efektów kierunkowych</w:t>
            </w:r>
          </w:p>
        </w:tc>
      </w:tr>
      <w:tr w:rsidR="007F26F4" w:rsidRPr="00AE2B7F" w14:paraId="7AABF541" w14:textId="77777777" w:rsidTr="00AE700D">
        <w:trPr>
          <w:cantSplit/>
          <w:trHeight w:val="1373"/>
        </w:trPr>
        <w:tc>
          <w:tcPr>
            <w:tcW w:w="1983" w:type="dxa"/>
            <w:vMerge/>
          </w:tcPr>
          <w:p w14:paraId="5A160732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307" w:type="dxa"/>
          </w:tcPr>
          <w:p w14:paraId="1A1EE1E2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14:paraId="2DCC50FA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AE2B7F">
              <w:rPr>
                <w:rFonts w:ascii="Arial" w:hAnsi="Arial" w:cs="Arial"/>
              </w:rPr>
              <w:t>Osoba studiująca ma podstawową wiedzę na temat metodologii związanych z analizą dzieła malarskiego</w:t>
            </w:r>
          </w:p>
          <w:p w14:paraId="124B514D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14:paraId="6E7ABF93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AE2B7F">
              <w:rPr>
                <w:rFonts w:ascii="Arial" w:hAnsi="Arial" w:cs="Arial"/>
              </w:rPr>
              <w:t>Osoba studiująca ma świadomość złożoności warunków odbioru dzieła malarskiego</w:t>
            </w:r>
          </w:p>
          <w:p w14:paraId="76146AFA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14:paraId="0858ED56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AE2B7F">
              <w:rPr>
                <w:rFonts w:ascii="Arial" w:hAnsi="Arial" w:cs="Arial"/>
              </w:rPr>
              <w:t xml:space="preserve">Osoba studiująca zna zasady opisu, analizy i interpretacji dzieła malarskiego, a także potrafi je stosować </w:t>
            </w:r>
          </w:p>
          <w:p w14:paraId="5695C11A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14:paraId="4A1DD983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14:paraId="762E52F9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14:paraId="6A32193C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14:paraId="1EFEF987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14:paraId="36B764A5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349CD50D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7FA615A8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69" w:type="dxa"/>
          </w:tcPr>
          <w:p w14:paraId="2199C83E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23A3AFE4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AE2B7F">
              <w:rPr>
                <w:rFonts w:ascii="Arial" w:hAnsi="Arial" w:cs="Arial"/>
              </w:rPr>
              <w:t>K_W02, K_W04</w:t>
            </w:r>
          </w:p>
          <w:p w14:paraId="599F8E99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592E7C71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6768D45D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AE2B7F">
              <w:rPr>
                <w:rFonts w:ascii="Arial" w:hAnsi="Arial" w:cs="Arial"/>
              </w:rPr>
              <w:t>K_W02, K_W04, K_W14</w:t>
            </w:r>
          </w:p>
          <w:p w14:paraId="3BA7E168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14:paraId="327F22A8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14:paraId="526152A2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hAnsi="Arial" w:cs="Arial"/>
              </w:rPr>
              <w:t>K_W02, K_W04, K_W07, K_W14</w:t>
            </w:r>
          </w:p>
        </w:tc>
      </w:tr>
    </w:tbl>
    <w:p w14:paraId="31ECA7BD" w14:textId="77777777" w:rsidR="007F26F4" w:rsidRPr="00AE2B7F" w:rsidRDefault="007F26F4" w:rsidP="007F26F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EEBD181" w14:textId="77777777" w:rsidR="007F26F4" w:rsidRPr="00AE2B7F" w:rsidRDefault="007F26F4" w:rsidP="007F26F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F26F4" w:rsidRPr="00AE2B7F" w14:paraId="205070AE" w14:textId="77777777" w:rsidTr="00AE700D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7D12585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D99291F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7CB60E2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Odniesienie do efektów kierunkowych</w:t>
            </w:r>
          </w:p>
        </w:tc>
      </w:tr>
      <w:tr w:rsidR="007F26F4" w:rsidRPr="00AE2B7F" w14:paraId="533CD040" w14:textId="77777777" w:rsidTr="00AE700D">
        <w:trPr>
          <w:cantSplit/>
          <w:trHeight w:val="2116"/>
        </w:trPr>
        <w:tc>
          <w:tcPr>
            <w:tcW w:w="1985" w:type="dxa"/>
            <w:vMerge/>
          </w:tcPr>
          <w:p w14:paraId="48FF8DFD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45" w:type="dxa"/>
          </w:tcPr>
          <w:p w14:paraId="0EF70764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AE2B7F">
              <w:rPr>
                <w:rFonts w:ascii="Arial" w:hAnsi="Arial" w:cs="Arial"/>
              </w:rPr>
              <w:t>Osoba studiująca potrafi określić kulturową specyfikę dzieła malarskiego</w:t>
            </w:r>
          </w:p>
          <w:p w14:paraId="35E3510F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14:paraId="6CA97C18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AE2B7F">
              <w:rPr>
                <w:rFonts w:ascii="Arial" w:hAnsi="Arial" w:cs="Arial"/>
              </w:rPr>
              <w:t>Osoba studiująca analizuje różne modele recepcji dzieła malarskiego w szerokim polu kultury</w:t>
            </w:r>
          </w:p>
          <w:p w14:paraId="3D0AA825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14:paraId="5CE15DFE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hAnsi="Arial" w:cs="Arial"/>
              </w:rPr>
              <w:t>Osoba studiująca określa i projektuje sytuacje odbioru dzieła malarskiego</w:t>
            </w:r>
          </w:p>
        </w:tc>
        <w:tc>
          <w:tcPr>
            <w:tcW w:w="2410" w:type="dxa"/>
          </w:tcPr>
          <w:p w14:paraId="4CDFCF36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AE2B7F">
              <w:rPr>
                <w:rFonts w:ascii="Arial" w:hAnsi="Arial" w:cs="Arial"/>
              </w:rPr>
              <w:t>K_U06</w:t>
            </w:r>
          </w:p>
          <w:p w14:paraId="411D20B6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14:paraId="157CB4A5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14:paraId="6C2ADF34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AE2B7F">
              <w:rPr>
                <w:rFonts w:ascii="Arial" w:hAnsi="Arial" w:cs="Arial"/>
              </w:rPr>
              <w:t>K_U01, K_U05</w:t>
            </w:r>
          </w:p>
          <w:p w14:paraId="43C1AFBF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14:paraId="788014EA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14:paraId="64AF4FBD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K_U04,</w:t>
            </w:r>
          </w:p>
          <w:p w14:paraId="3492F3E1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K_U05,</w:t>
            </w:r>
          </w:p>
          <w:p w14:paraId="04A2E000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K_U06,</w:t>
            </w:r>
          </w:p>
          <w:p w14:paraId="77780AA2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K_U09</w:t>
            </w:r>
          </w:p>
        </w:tc>
      </w:tr>
    </w:tbl>
    <w:p w14:paraId="5F0E1A90" w14:textId="77777777" w:rsidR="007F26F4" w:rsidRPr="00AE2B7F" w:rsidRDefault="007F26F4" w:rsidP="007F26F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B1DF50F" w14:textId="77777777" w:rsidR="007F26F4" w:rsidRPr="00AE2B7F" w:rsidRDefault="007F26F4" w:rsidP="007F26F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2"/>
        <w:gridCol w:w="4882"/>
        <w:gridCol w:w="2320"/>
      </w:tblGrid>
      <w:tr w:rsidR="007F26F4" w:rsidRPr="00AE2B7F" w14:paraId="6292B790" w14:textId="77777777" w:rsidTr="00AE700D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74F05C3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D9CBDFD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1317CF0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Odniesienie do efektów kierunkowych</w:t>
            </w:r>
          </w:p>
        </w:tc>
      </w:tr>
      <w:tr w:rsidR="007F26F4" w:rsidRPr="00AE2B7F" w14:paraId="07D49A61" w14:textId="77777777" w:rsidTr="00AE700D">
        <w:trPr>
          <w:cantSplit/>
          <w:trHeight w:val="1984"/>
        </w:trPr>
        <w:tc>
          <w:tcPr>
            <w:tcW w:w="1985" w:type="dxa"/>
            <w:vMerge/>
          </w:tcPr>
          <w:p w14:paraId="3198E7E1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45" w:type="dxa"/>
          </w:tcPr>
          <w:p w14:paraId="52047C80" w14:textId="77777777" w:rsidR="007F26F4" w:rsidRPr="00AE2B7F" w:rsidRDefault="007F26F4" w:rsidP="00AE700D">
            <w:pPr>
              <w:rPr>
                <w:rFonts w:ascii="Arial" w:hAnsi="Arial" w:cs="Arial"/>
              </w:rPr>
            </w:pPr>
            <w:r w:rsidRPr="00AE2B7F">
              <w:rPr>
                <w:rFonts w:ascii="Arial" w:hAnsi="Arial" w:cs="Arial"/>
              </w:rPr>
              <w:t>Osoba studiująca ma świadomość poziomu wiedzy i umiejętności oraz rozumie potrzebę kształcenia się przez całe życie</w:t>
            </w:r>
          </w:p>
          <w:p w14:paraId="11292B92" w14:textId="77777777" w:rsidR="007F26F4" w:rsidRPr="00AE2B7F" w:rsidRDefault="007F26F4" w:rsidP="00AE700D">
            <w:pPr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 xml:space="preserve">Osoba studiująca ma świadomość roli dzieła sztuki w kształtowaniu tożsamości człowieka </w:t>
            </w:r>
          </w:p>
          <w:p w14:paraId="7379372F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 xml:space="preserve"> Osoba studiująca uczestniczy – poprzez odbiór tekstów kultury – w życiu społecznym i kulturalnym, a także potrafi wpływać na jego kształt  </w:t>
            </w:r>
          </w:p>
          <w:p w14:paraId="0C46FA4B" w14:textId="77777777" w:rsidR="007F26F4" w:rsidRPr="00AE2B7F" w:rsidRDefault="007F26F4" w:rsidP="00AE700D">
            <w:pPr>
              <w:rPr>
                <w:rFonts w:ascii="Arial" w:eastAsia="Times New Roman" w:hAnsi="Arial" w:cs="Arial"/>
                <w:lang w:eastAsia="pl-PL"/>
              </w:rPr>
            </w:pPr>
          </w:p>
          <w:p w14:paraId="19FCB83C" w14:textId="77777777" w:rsidR="007F26F4" w:rsidRPr="00AE2B7F" w:rsidRDefault="007F26F4" w:rsidP="00AE700D">
            <w:pPr>
              <w:rPr>
                <w:rFonts w:ascii="Arial" w:hAnsi="Arial" w:cs="Arial"/>
              </w:rPr>
            </w:pPr>
          </w:p>
          <w:p w14:paraId="0F3496FD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6F911C6F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</w:tcPr>
          <w:p w14:paraId="2CFCB4D4" w14:textId="77777777" w:rsidR="007F26F4" w:rsidRPr="00AE2B7F" w:rsidRDefault="007F26F4" w:rsidP="00AE700D">
            <w:pPr>
              <w:rPr>
                <w:rFonts w:ascii="Arial" w:hAnsi="Arial" w:cs="Arial"/>
              </w:rPr>
            </w:pPr>
            <w:r w:rsidRPr="00AE2B7F">
              <w:rPr>
                <w:rFonts w:ascii="Arial" w:hAnsi="Arial" w:cs="Arial"/>
              </w:rPr>
              <w:t>K_K01, K_K06,</w:t>
            </w:r>
          </w:p>
          <w:p w14:paraId="75B1EF12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462D7F5F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5A7C46D6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6CB66C16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AE2B7F">
              <w:rPr>
                <w:rFonts w:ascii="Arial" w:hAnsi="Arial" w:cs="Arial"/>
              </w:rPr>
              <w:t>K_K08</w:t>
            </w:r>
          </w:p>
          <w:p w14:paraId="2D5D7ADC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763F0EEE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6C2CA576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hAnsi="Arial" w:cs="Arial"/>
              </w:rPr>
              <w:t>K_K13</w:t>
            </w:r>
          </w:p>
        </w:tc>
      </w:tr>
    </w:tbl>
    <w:p w14:paraId="02332E1E" w14:textId="77777777" w:rsidR="007F26F4" w:rsidRPr="00AE2B7F" w:rsidRDefault="007F26F4" w:rsidP="007F26F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07CF531" w14:textId="77777777" w:rsidR="007F26F4" w:rsidRPr="00AE2B7F" w:rsidRDefault="007F26F4" w:rsidP="007F26F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4D7066F" w14:textId="77777777" w:rsidR="007F26F4" w:rsidRPr="00AE2B7F" w:rsidRDefault="007F26F4" w:rsidP="007F26F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F26F4" w:rsidRPr="00AE2B7F" w14:paraId="2CB496FA" w14:textId="77777777" w:rsidTr="00AE700D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1EB28C" w14:textId="77777777" w:rsidR="007F26F4" w:rsidRPr="00AE2B7F" w:rsidRDefault="007F26F4" w:rsidP="00AE700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Organizacja</w:t>
            </w:r>
          </w:p>
        </w:tc>
      </w:tr>
      <w:tr w:rsidR="007F26F4" w:rsidRPr="00AE2B7F" w14:paraId="7F976267" w14:textId="77777777" w:rsidTr="00AE700D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710C0CD" w14:textId="77777777" w:rsidR="007F26F4" w:rsidRPr="00AE2B7F" w:rsidRDefault="007F26F4" w:rsidP="00AE700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48C132FE" w14:textId="77777777" w:rsidR="007F26F4" w:rsidRPr="00AE2B7F" w:rsidRDefault="007F26F4" w:rsidP="00AE700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Wykład</w:t>
            </w:r>
          </w:p>
          <w:p w14:paraId="36CE0ECB" w14:textId="77777777" w:rsidR="007F26F4" w:rsidRPr="00AE2B7F" w:rsidRDefault="007F26F4" w:rsidP="00AE700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1A5764" w14:textId="77777777" w:rsidR="007F26F4" w:rsidRPr="00AE2B7F" w:rsidRDefault="007F26F4" w:rsidP="00AE700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Ćwiczenia w grupach</w:t>
            </w:r>
          </w:p>
        </w:tc>
      </w:tr>
      <w:tr w:rsidR="007F26F4" w:rsidRPr="00AE2B7F" w14:paraId="1B0D6C82" w14:textId="77777777" w:rsidTr="00AE700D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DA709C5" w14:textId="77777777" w:rsidR="007F26F4" w:rsidRPr="00AE2B7F" w:rsidRDefault="007F26F4" w:rsidP="00AE700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3C2EAA40" w14:textId="77777777" w:rsidR="007F26F4" w:rsidRPr="00AE2B7F" w:rsidRDefault="007F26F4" w:rsidP="00AE700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463170" w14:textId="77777777" w:rsidR="007F26F4" w:rsidRPr="00AE2B7F" w:rsidRDefault="007F26F4" w:rsidP="00AE700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50E38DDF" w14:textId="77777777" w:rsidR="007F26F4" w:rsidRPr="00AE2B7F" w:rsidRDefault="007F26F4" w:rsidP="00AE700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44C68B56" w14:textId="77777777" w:rsidR="007F26F4" w:rsidRPr="00AE2B7F" w:rsidRDefault="007F26F4" w:rsidP="00AE700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0FDC4E97" w14:textId="77777777" w:rsidR="007F26F4" w:rsidRPr="00AE2B7F" w:rsidRDefault="007F26F4" w:rsidP="00AE700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11BFC35C" w14:textId="77777777" w:rsidR="007F26F4" w:rsidRPr="00AE2B7F" w:rsidRDefault="007F26F4" w:rsidP="00AE700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04B6655C" w14:textId="77777777" w:rsidR="007F26F4" w:rsidRPr="00AE2B7F" w:rsidRDefault="007F26F4" w:rsidP="00AE700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45B3217" w14:textId="77777777" w:rsidR="007F26F4" w:rsidRPr="00AE2B7F" w:rsidRDefault="007F26F4" w:rsidP="00AE700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199D9AFD" w14:textId="77777777" w:rsidR="007F26F4" w:rsidRPr="00AE2B7F" w:rsidRDefault="007F26F4" w:rsidP="00AE700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4E4F8E56" w14:textId="77777777" w:rsidR="007F26F4" w:rsidRPr="00AE2B7F" w:rsidRDefault="007F26F4" w:rsidP="00AE700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5D145C72" w14:textId="77777777" w:rsidR="007F26F4" w:rsidRPr="00AE2B7F" w:rsidRDefault="007F26F4" w:rsidP="00AE700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12B6E22" w14:textId="77777777" w:rsidR="007F26F4" w:rsidRPr="00AE2B7F" w:rsidRDefault="007F26F4" w:rsidP="00AE700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14:paraId="2A2CFDB2" w14:textId="77777777" w:rsidR="007F26F4" w:rsidRPr="00AE2B7F" w:rsidRDefault="007F26F4" w:rsidP="00AE700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F26F4" w:rsidRPr="00AE2B7F" w14:paraId="1996D8C0" w14:textId="77777777" w:rsidTr="00AE700D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6D087EB5" w14:textId="77777777" w:rsidR="007F26F4" w:rsidRPr="00AE2B7F" w:rsidRDefault="007F26F4" w:rsidP="00AE700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9F1CA87" w14:textId="4D8E8716" w:rsidR="007F26F4" w:rsidRPr="00AE2B7F" w:rsidRDefault="002E623B" w:rsidP="00AE700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24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F3A915" w14:textId="77777777" w:rsidR="007F26F4" w:rsidRPr="00AE2B7F" w:rsidRDefault="007F26F4" w:rsidP="00AE700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AA7733" w14:textId="77777777" w:rsidR="007F26F4" w:rsidRPr="00AE2B7F" w:rsidRDefault="007F26F4" w:rsidP="00AE700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6FABC0EE" w14:textId="77777777" w:rsidR="007F26F4" w:rsidRPr="00AE2B7F" w:rsidRDefault="007F26F4" w:rsidP="00AE700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B156FC3" w14:textId="77777777" w:rsidR="007F26F4" w:rsidRPr="00AE2B7F" w:rsidRDefault="007F26F4" w:rsidP="00AE700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06D44B5" w14:textId="77777777" w:rsidR="007F26F4" w:rsidRPr="00AE2B7F" w:rsidRDefault="007F26F4" w:rsidP="00AE700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AF1CECA" w14:textId="77777777" w:rsidR="007F26F4" w:rsidRPr="00AE2B7F" w:rsidRDefault="007F26F4" w:rsidP="00AE700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F26F4" w:rsidRPr="00AE2B7F" w14:paraId="395D64DA" w14:textId="77777777" w:rsidTr="00AE700D">
        <w:trPr>
          <w:trHeight w:val="462"/>
        </w:trPr>
        <w:tc>
          <w:tcPr>
            <w:tcW w:w="1611" w:type="dxa"/>
            <w:vAlign w:val="center"/>
          </w:tcPr>
          <w:p w14:paraId="4B060E86" w14:textId="77777777" w:rsidR="007F26F4" w:rsidRPr="00AE2B7F" w:rsidRDefault="007F26F4" w:rsidP="00AE700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14:paraId="4267FD2D" w14:textId="77777777" w:rsidR="007F26F4" w:rsidRPr="00AE2B7F" w:rsidRDefault="007F26F4" w:rsidP="00AE700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6880AA" w14:textId="77777777" w:rsidR="007F26F4" w:rsidRPr="00AE2B7F" w:rsidRDefault="007F26F4" w:rsidP="00AE700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1CC105" w14:textId="77777777" w:rsidR="007F26F4" w:rsidRPr="00AE2B7F" w:rsidRDefault="007F26F4" w:rsidP="00AE700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18258654" w14:textId="77777777" w:rsidR="007F26F4" w:rsidRPr="00AE2B7F" w:rsidRDefault="007F26F4" w:rsidP="00AE700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29F101E" w14:textId="77777777" w:rsidR="007F26F4" w:rsidRPr="00AE2B7F" w:rsidRDefault="007F26F4" w:rsidP="00AE700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B3A334D" w14:textId="77777777" w:rsidR="007F26F4" w:rsidRPr="00AE2B7F" w:rsidRDefault="007F26F4" w:rsidP="00AE700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2CEFA18" w14:textId="77777777" w:rsidR="007F26F4" w:rsidRPr="00AE2B7F" w:rsidRDefault="007F26F4" w:rsidP="00AE700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4EF2DBE2" w14:textId="77777777" w:rsidR="007F26F4" w:rsidRPr="00AE2B7F" w:rsidRDefault="007F26F4" w:rsidP="007F26F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5EA3B07" w14:textId="77777777" w:rsidR="007F26F4" w:rsidRPr="00AE2B7F" w:rsidRDefault="007F26F4" w:rsidP="007F26F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5E751CA" w14:textId="77777777" w:rsidR="007F26F4" w:rsidRPr="00AE2B7F" w:rsidRDefault="007F26F4" w:rsidP="007F26F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E2B7F">
        <w:rPr>
          <w:rFonts w:ascii="Arial" w:eastAsia="Times New Roman" w:hAnsi="Arial" w:cs="Arial"/>
          <w:lang w:eastAsia="pl-PL"/>
        </w:rPr>
        <w:t>Opis metod prowadzenia zajęć</w:t>
      </w:r>
    </w:p>
    <w:p w14:paraId="6639687B" w14:textId="77777777" w:rsidR="007F26F4" w:rsidRPr="00AE2B7F" w:rsidRDefault="007F26F4" w:rsidP="007F26F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7F26F4" w:rsidRPr="00AE2B7F" w14:paraId="64A30FFE" w14:textId="77777777" w:rsidTr="00AE700D">
        <w:trPr>
          <w:trHeight w:val="1920"/>
        </w:trPr>
        <w:tc>
          <w:tcPr>
            <w:tcW w:w="9622" w:type="dxa"/>
          </w:tcPr>
          <w:p w14:paraId="436A1611" w14:textId="0BAF1F45" w:rsidR="007F26F4" w:rsidRPr="00AE2B7F" w:rsidRDefault="007F26F4" w:rsidP="00AE700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AE2B7F">
              <w:rPr>
                <w:rFonts w:ascii="Arial" w:hAnsi="Arial" w:cs="Arial"/>
                <w:sz w:val="22"/>
                <w:szCs w:val="22"/>
              </w:rPr>
              <w:t xml:space="preserve">Wykład interaktywny z wykorzystaniem prezentacji </w:t>
            </w:r>
            <w:r w:rsidR="00C93DBD" w:rsidRPr="00AE2B7F">
              <w:rPr>
                <w:rFonts w:ascii="Arial" w:hAnsi="Arial" w:cs="Arial"/>
                <w:sz w:val="22"/>
                <w:szCs w:val="22"/>
              </w:rPr>
              <w:t>multimedialnych, cytatów z literatury przedmiotu, fragmentów filmó</w:t>
            </w:r>
            <w:r w:rsidR="00701AA2">
              <w:rPr>
                <w:rFonts w:ascii="Arial" w:hAnsi="Arial" w:cs="Arial"/>
                <w:sz w:val="22"/>
                <w:szCs w:val="22"/>
              </w:rPr>
              <w:t>w, a także z</w:t>
            </w:r>
            <w:r w:rsidR="00C93DBD" w:rsidRPr="00AE2B7F">
              <w:rPr>
                <w:rFonts w:ascii="Arial" w:hAnsi="Arial" w:cs="Arial"/>
                <w:sz w:val="22"/>
                <w:szCs w:val="22"/>
              </w:rPr>
              <w:t xml:space="preserve"> elementami </w:t>
            </w:r>
            <w:r w:rsidR="00701AA2">
              <w:rPr>
                <w:rFonts w:ascii="Arial" w:hAnsi="Arial" w:cs="Arial"/>
                <w:sz w:val="22"/>
                <w:szCs w:val="22"/>
              </w:rPr>
              <w:t xml:space="preserve">konwersatorium, </w:t>
            </w:r>
            <w:r w:rsidR="00C93DBD" w:rsidRPr="00AE2B7F">
              <w:rPr>
                <w:rFonts w:ascii="Arial" w:hAnsi="Arial" w:cs="Arial"/>
                <w:sz w:val="22"/>
                <w:szCs w:val="22"/>
              </w:rPr>
              <w:t>angaż</w:t>
            </w:r>
            <w:r w:rsidR="00701AA2">
              <w:rPr>
                <w:rFonts w:ascii="Arial" w:hAnsi="Arial" w:cs="Arial"/>
                <w:sz w:val="22"/>
                <w:szCs w:val="22"/>
              </w:rPr>
              <w:t>ujący</w:t>
            </w:r>
            <w:r w:rsidR="00C93DBD" w:rsidRPr="00AE2B7F">
              <w:rPr>
                <w:rFonts w:ascii="Arial" w:hAnsi="Arial" w:cs="Arial"/>
                <w:sz w:val="22"/>
                <w:szCs w:val="22"/>
              </w:rPr>
              <w:t xml:space="preserve"> os</w:t>
            </w:r>
            <w:r w:rsidR="00701AA2">
              <w:rPr>
                <w:rFonts w:ascii="Arial" w:hAnsi="Arial" w:cs="Arial"/>
                <w:sz w:val="22"/>
                <w:szCs w:val="22"/>
              </w:rPr>
              <w:t>oby</w:t>
            </w:r>
            <w:r w:rsidR="00C93DBD" w:rsidRPr="00AE2B7F">
              <w:rPr>
                <w:rFonts w:ascii="Arial" w:hAnsi="Arial" w:cs="Arial"/>
                <w:sz w:val="22"/>
                <w:szCs w:val="22"/>
              </w:rPr>
              <w:t xml:space="preserve"> studiując</w:t>
            </w:r>
            <w:r w:rsidR="00701AA2">
              <w:rPr>
                <w:rFonts w:ascii="Arial" w:hAnsi="Arial" w:cs="Arial"/>
                <w:sz w:val="22"/>
                <w:szCs w:val="22"/>
              </w:rPr>
              <w:t>e</w:t>
            </w:r>
            <w:r w:rsidR="00C93DBD" w:rsidRPr="00AE2B7F">
              <w:rPr>
                <w:rFonts w:ascii="Arial" w:hAnsi="Arial" w:cs="Arial"/>
                <w:sz w:val="22"/>
                <w:szCs w:val="22"/>
              </w:rPr>
              <w:t xml:space="preserve"> w dyskusję problemową.</w:t>
            </w:r>
            <w:r w:rsidRPr="00AE2B7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7DD6CC8" w14:textId="77777777" w:rsidR="007F26F4" w:rsidRPr="00AE2B7F" w:rsidRDefault="007F26F4" w:rsidP="00AE700D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5EA96D38" w14:textId="77777777" w:rsidR="007F26F4" w:rsidRPr="00AE2B7F" w:rsidRDefault="007F26F4" w:rsidP="007F26F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4CFF767" w14:textId="77777777" w:rsidR="007F26F4" w:rsidRPr="00AE2B7F" w:rsidRDefault="007F26F4" w:rsidP="007F26F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9530022" w14:textId="77777777" w:rsidR="007F26F4" w:rsidRPr="00AE2B7F" w:rsidRDefault="007F26F4" w:rsidP="007F26F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E2B7F">
        <w:rPr>
          <w:rFonts w:ascii="Arial" w:eastAsia="Times New Roman" w:hAnsi="Arial" w:cs="Arial"/>
          <w:lang w:eastAsia="pl-PL"/>
        </w:rPr>
        <w:t>Formy sprawdzania efektów uczenia się</w:t>
      </w:r>
    </w:p>
    <w:p w14:paraId="603910C2" w14:textId="77777777" w:rsidR="007F26F4" w:rsidRPr="00AE2B7F" w:rsidRDefault="007F26F4" w:rsidP="007F26F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03"/>
        <w:gridCol w:w="628"/>
        <w:gridCol w:w="628"/>
        <w:gridCol w:w="627"/>
        <w:gridCol w:w="626"/>
        <w:gridCol w:w="626"/>
        <w:gridCol w:w="626"/>
        <w:gridCol w:w="626"/>
        <w:gridCol w:w="626"/>
        <w:gridCol w:w="546"/>
        <w:gridCol w:w="708"/>
        <w:gridCol w:w="626"/>
        <w:gridCol w:w="791"/>
        <w:gridCol w:w="475"/>
      </w:tblGrid>
      <w:tr w:rsidR="007F26F4" w:rsidRPr="00AE2B7F" w14:paraId="3891D08A" w14:textId="77777777" w:rsidTr="00AE700D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844DEB6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520A5BC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E – 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0831149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F3AFE41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Ćwiczenia w szkole( zdalne)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3538CA32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Zajęcia terenowe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5EB1BE0C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Praca laboratoryjna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63D4C30D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Projekt indywidualny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744BAAC0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Projekt grupowy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15E29092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FD0FE97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Referat</w:t>
            </w:r>
          </w:p>
        </w:tc>
        <w:tc>
          <w:tcPr>
            <w:tcW w:w="768" w:type="dxa"/>
            <w:shd w:val="clear" w:color="auto" w:fill="DBE5F1"/>
            <w:textDirection w:val="btLr"/>
            <w:vAlign w:val="center"/>
          </w:tcPr>
          <w:p w14:paraId="7FC3C09E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 xml:space="preserve">Praca pisemna 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13C15E78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Egzamin ustny</w:t>
            </w:r>
          </w:p>
        </w:tc>
        <w:tc>
          <w:tcPr>
            <w:tcW w:w="872" w:type="dxa"/>
            <w:shd w:val="clear" w:color="auto" w:fill="DBE5F1"/>
            <w:textDirection w:val="btLr"/>
            <w:vAlign w:val="center"/>
          </w:tcPr>
          <w:p w14:paraId="7C51D8D0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 xml:space="preserve">Egzamin pisemny </w:t>
            </w:r>
          </w:p>
        </w:tc>
        <w:tc>
          <w:tcPr>
            <w:tcW w:w="473" w:type="dxa"/>
            <w:shd w:val="clear" w:color="auto" w:fill="DBE5F1"/>
            <w:textDirection w:val="btLr"/>
            <w:vAlign w:val="center"/>
          </w:tcPr>
          <w:p w14:paraId="6AF79EBE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Inne</w:t>
            </w:r>
          </w:p>
        </w:tc>
      </w:tr>
      <w:tr w:rsidR="007F26F4" w:rsidRPr="00AE2B7F" w14:paraId="0B0B5BEF" w14:textId="77777777" w:rsidTr="00AE700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CFA1F2A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328A70B7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412E9E3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4A34EED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6817D368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7516198A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6BDEBE63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5B3AD486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7AF7FC8E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6A0D8A9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8" w:type="dxa"/>
            <w:shd w:val="clear" w:color="auto" w:fill="FFFFFF"/>
          </w:tcPr>
          <w:p w14:paraId="33A495A6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4C0DDB5E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72" w:type="dxa"/>
            <w:shd w:val="clear" w:color="auto" w:fill="FFFFFF"/>
          </w:tcPr>
          <w:p w14:paraId="4AA58BBA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73" w:type="dxa"/>
            <w:shd w:val="clear" w:color="auto" w:fill="FFFFFF"/>
          </w:tcPr>
          <w:p w14:paraId="4BEE2B99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F26F4" w:rsidRPr="00AE2B7F" w14:paraId="6A83C9AB" w14:textId="77777777" w:rsidTr="00AE700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DD2A103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14:paraId="2477CAFB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2B2BF53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E629936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679C8016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79EAB32A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3BE85708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5B5FA2A6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7EEFA4D9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A942446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8" w:type="dxa"/>
            <w:shd w:val="clear" w:color="auto" w:fill="FFFFFF"/>
          </w:tcPr>
          <w:p w14:paraId="30406C9E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3293C569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72" w:type="dxa"/>
            <w:shd w:val="clear" w:color="auto" w:fill="FFFFFF"/>
          </w:tcPr>
          <w:p w14:paraId="6A092914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73" w:type="dxa"/>
            <w:shd w:val="clear" w:color="auto" w:fill="FFFFFF"/>
          </w:tcPr>
          <w:p w14:paraId="7C79DF98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F26F4" w:rsidRPr="00AE2B7F" w14:paraId="665A924B" w14:textId="77777777" w:rsidTr="00AE700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CDCA446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lastRenderedPageBreak/>
              <w:t>W07</w:t>
            </w:r>
          </w:p>
        </w:tc>
        <w:tc>
          <w:tcPr>
            <w:tcW w:w="666" w:type="dxa"/>
            <w:shd w:val="clear" w:color="auto" w:fill="FFFFFF"/>
          </w:tcPr>
          <w:p w14:paraId="1796F4A3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533D793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0E1EB63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760FE54A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5ADC4E27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50AF26BA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6A6D915F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086EE79F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1B866C7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8" w:type="dxa"/>
            <w:shd w:val="clear" w:color="auto" w:fill="FFFFFF"/>
          </w:tcPr>
          <w:p w14:paraId="3A4B939F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006AFE80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72" w:type="dxa"/>
            <w:shd w:val="clear" w:color="auto" w:fill="FFFFFF"/>
          </w:tcPr>
          <w:p w14:paraId="23B22FC5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73" w:type="dxa"/>
            <w:shd w:val="clear" w:color="auto" w:fill="FFFFFF"/>
          </w:tcPr>
          <w:p w14:paraId="05DF660C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F26F4" w:rsidRPr="00AE2B7F" w14:paraId="07FA4800" w14:textId="77777777" w:rsidTr="00AE700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BAB24B8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W13</w:t>
            </w:r>
          </w:p>
        </w:tc>
        <w:tc>
          <w:tcPr>
            <w:tcW w:w="666" w:type="dxa"/>
            <w:shd w:val="clear" w:color="auto" w:fill="FFFFFF"/>
          </w:tcPr>
          <w:p w14:paraId="2FAC845B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85E64EA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8520DEC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6EECD0F3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0E18FFA7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7014696E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5A1D90E7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3B4CD625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DC01652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8" w:type="dxa"/>
            <w:shd w:val="clear" w:color="auto" w:fill="FFFFFF"/>
          </w:tcPr>
          <w:p w14:paraId="1D250934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30DED952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72" w:type="dxa"/>
            <w:shd w:val="clear" w:color="auto" w:fill="FFFFFF"/>
          </w:tcPr>
          <w:p w14:paraId="7043F8ED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73" w:type="dxa"/>
            <w:shd w:val="clear" w:color="auto" w:fill="FFFFFF"/>
          </w:tcPr>
          <w:p w14:paraId="7AB189A4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F26F4" w:rsidRPr="00AE2B7F" w14:paraId="5827412B" w14:textId="77777777" w:rsidTr="00AE700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7A8DF60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148E2245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BC573FB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0FF1F87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6669527C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718E5415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7C3C9F30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3CB3F47E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5EB74995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88EC1BB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8" w:type="dxa"/>
            <w:shd w:val="clear" w:color="auto" w:fill="FFFFFF"/>
          </w:tcPr>
          <w:p w14:paraId="57AAEC4A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5337A60D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72" w:type="dxa"/>
            <w:shd w:val="clear" w:color="auto" w:fill="FFFFFF"/>
          </w:tcPr>
          <w:p w14:paraId="18EA3264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73" w:type="dxa"/>
            <w:shd w:val="clear" w:color="auto" w:fill="FFFFFF"/>
          </w:tcPr>
          <w:p w14:paraId="6B9BEEDB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F26F4" w:rsidRPr="00AE2B7F" w14:paraId="745E16F3" w14:textId="77777777" w:rsidTr="00AE700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4FBE0F7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7DF25578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4C5D29B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42D6172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1C0023CA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4C69B9E6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0F0D8B44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15A479F6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61E78611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A0F20C2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8" w:type="dxa"/>
            <w:shd w:val="clear" w:color="auto" w:fill="FFFFFF"/>
          </w:tcPr>
          <w:p w14:paraId="01685925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1B30896E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72" w:type="dxa"/>
            <w:shd w:val="clear" w:color="auto" w:fill="FFFFFF"/>
          </w:tcPr>
          <w:p w14:paraId="30150227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73" w:type="dxa"/>
            <w:shd w:val="clear" w:color="auto" w:fill="FFFFFF"/>
          </w:tcPr>
          <w:p w14:paraId="31005232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F26F4" w:rsidRPr="00AE2B7F" w14:paraId="488926D1" w14:textId="77777777" w:rsidTr="00AE700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8A3551C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0D04F9E7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2F3C785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D3A006D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252F1789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1AA6B69E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08B888B2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2A60B81B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5B83BA6D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793C089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8" w:type="dxa"/>
            <w:shd w:val="clear" w:color="auto" w:fill="FFFFFF"/>
          </w:tcPr>
          <w:p w14:paraId="2A4E38EA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15EA2720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72" w:type="dxa"/>
            <w:shd w:val="clear" w:color="auto" w:fill="FFFFFF"/>
          </w:tcPr>
          <w:p w14:paraId="52EBC05B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73" w:type="dxa"/>
            <w:shd w:val="clear" w:color="auto" w:fill="FFFFFF"/>
          </w:tcPr>
          <w:p w14:paraId="393F32B5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F26F4" w:rsidRPr="00AE2B7F" w14:paraId="77BE503A" w14:textId="77777777" w:rsidTr="00AE700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0A2EA54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14:paraId="15048085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8C32649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1A0B2A9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2CF2C5B4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789748BA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5ECE0C91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21C50067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1DAD2E36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7D28956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8" w:type="dxa"/>
            <w:shd w:val="clear" w:color="auto" w:fill="FFFFFF"/>
          </w:tcPr>
          <w:p w14:paraId="02EB792B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1E9420B1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72" w:type="dxa"/>
            <w:shd w:val="clear" w:color="auto" w:fill="FFFFFF"/>
          </w:tcPr>
          <w:p w14:paraId="33B6F760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73" w:type="dxa"/>
            <w:shd w:val="clear" w:color="auto" w:fill="FFFFFF"/>
          </w:tcPr>
          <w:p w14:paraId="0D3CFCE3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F26F4" w:rsidRPr="00AE2B7F" w14:paraId="63025DD4" w14:textId="77777777" w:rsidTr="00AE700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B18B103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U06</w:t>
            </w:r>
          </w:p>
        </w:tc>
        <w:tc>
          <w:tcPr>
            <w:tcW w:w="666" w:type="dxa"/>
            <w:shd w:val="clear" w:color="auto" w:fill="FFFFFF"/>
          </w:tcPr>
          <w:p w14:paraId="5D4BA850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A84F84E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A3689C0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394F542E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335D42DA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1BDA6C61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257C8E25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3665F12B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FE1BC49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8" w:type="dxa"/>
            <w:shd w:val="clear" w:color="auto" w:fill="FFFFFF"/>
          </w:tcPr>
          <w:p w14:paraId="1201292B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519518C8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72" w:type="dxa"/>
            <w:shd w:val="clear" w:color="auto" w:fill="FFFFFF"/>
          </w:tcPr>
          <w:p w14:paraId="5FE49968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73" w:type="dxa"/>
            <w:shd w:val="clear" w:color="auto" w:fill="FFFFFF"/>
          </w:tcPr>
          <w:p w14:paraId="5FDE0212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F26F4" w:rsidRPr="00AE2B7F" w14:paraId="3AC4F8D3" w14:textId="77777777" w:rsidTr="00AE700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CD6806E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U09</w:t>
            </w:r>
          </w:p>
        </w:tc>
        <w:tc>
          <w:tcPr>
            <w:tcW w:w="666" w:type="dxa"/>
            <w:shd w:val="clear" w:color="auto" w:fill="FFFFFF"/>
          </w:tcPr>
          <w:p w14:paraId="7C09E3CF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275731D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ECDDD34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0AABDA2D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7DDDB25B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3D104E3C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35963355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5E3C0E0E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0F4288C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8" w:type="dxa"/>
            <w:shd w:val="clear" w:color="auto" w:fill="FFFFFF"/>
          </w:tcPr>
          <w:p w14:paraId="71C44731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11EC15D2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72" w:type="dxa"/>
            <w:shd w:val="clear" w:color="auto" w:fill="FFFFFF"/>
          </w:tcPr>
          <w:p w14:paraId="290DC5E0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73" w:type="dxa"/>
            <w:shd w:val="clear" w:color="auto" w:fill="FFFFFF"/>
          </w:tcPr>
          <w:p w14:paraId="106CD8C7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F26F4" w:rsidRPr="00AE2B7F" w14:paraId="238B021E" w14:textId="77777777" w:rsidTr="00AE700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18A88C6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2AADF0C4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DFA6B10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AEA392D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46A050A2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0F42362A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7A249E87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69E2A6DD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37285603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1786FE2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8" w:type="dxa"/>
            <w:shd w:val="clear" w:color="auto" w:fill="FFFFFF"/>
          </w:tcPr>
          <w:p w14:paraId="2468ECD2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68520536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72" w:type="dxa"/>
            <w:shd w:val="clear" w:color="auto" w:fill="FFFFFF"/>
          </w:tcPr>
          <w:p w14:paraId="2D9EC90D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73" w:type="dxa"/>
            <w:shd w:val="clear" w:color="auto" w:fill="FFFFFF"/>
          </w:tcPr>
          <w:p w14:paraId="3F93C8CC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F26F4" w:rsidRPr="00AE2B7F" w14:paraId="28DF9E10" w14:textId="77777777" w:rsidTr="00AE700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6DD01BB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K06</w:t>
            </w:r>
          </w:p>
        </w:tc>
        <w:tc>
          <w:tcPr>
            <w:tcW w:w="666" w:type="dxa"/>
            <w:shd w:val="clear" w:color="auto" w:fill="FFFFFF"/>
          </w:tcPr>
          <w:p w14:paraId="07982BB1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3D0E716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03E2344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5ADBAD4F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3894A616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39B47388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5AC10491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39D9188D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88FA5F3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8" w:type="dxa"/>
            <w:shd w:val="clear" w:color="auto" w:fill="FFFFFF"/>
          </w:tcPr>
          <w:p w14:paraId="19DE351E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7CA89191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72" w:type="dxa"/>
            <w:shd w:val="clear" w:color="auto" w:fill="FFFFFF"/>
          </w:tcPr>
          <w:p w14:paraId="69E5676D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73" w:type="dxa"/>
            <w:shd w:val="clear" w:color="auto" w:fill="FFFFFF"/>
          </w:tcPr>
          <w:p w14:paraId="20BDB543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F26F4" w:rsidRPr="00AE2B7F" w14:paraId="71B22755" w14:textId="77777777" w:rsidTr="00AE700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5BF93AC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K08</w:t>
            </w:r>
          </w:p>
        </w:tc>
        <w:tc>
          <w:tcPr>
            <w:tcW w:w="666" w:type="dxa"/>
            <w:shd w:val="clear" w:color="auto" w:fill="FFFFFF"/>
          </w:tcPr>
          <w:p w14:paraId="4190E861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F2FA23C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16FBF33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0706D47C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2C123B11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5270C07C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4A952F8F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584E6AF9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36AAD1F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8" w:type="dxa"/>
            <w:shd w:val="clear" w:color="auto" w:fill="FFFFFF"/>
          </w:tcPr>
          <w:p w14:paraId="3E804FDC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5B847D57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72" w:type="dxa"/>
            <w:shd w:val="clear" w:color="auto" w:fill="FFFFFF"/>
          </w:tcPr>
          <w:p w14:paraId="04C96B52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73" w:type="dxa"/>
            <w:shd w:val="clear" w:color="auto" w:fill="FFFFFF"/>
          </w:tcPr>
          <w:p w14:paraId="3E26CDCE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F26F4" w:rsidRPr="00AE2B7F" w14:paraId="0DD826BD" w14:textId="77777777" w:rsidTr="00AE700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A9BDD5D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K13</w:t>
            </w:r>
          </w:p>
        </w:tc>
        <w:tc>
          <w:tcPr>
            <w:tcW w:w="666" w:type="dxa"/>
            <w:shd w:val="clear" w:color="auto" w:fill="FFFFFF"/>
          </w:tcPr>
          <w:p w14:paraId="288831CC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BEB2000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6375F03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2544ED14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6047DCD3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3FEF6C36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5F171A20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1452148B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BEAE6F3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8" w:type="dxa"/>
            <w:shd w:val="clear" w:color="auto" w:fill="FFFFFF"/>
          </w:tcPr>
          <w:p w14:paraId="6DAAB292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5" w:type="dxa"/>
            <w:shd w:val="clear" w:color="auto" w:fill="FFFFFF"/>
          </w:tcPr>
          <w:p w14:paraId="48917104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72" w:type="dxa"/>
            <w:shd w:val="clear" w:color="auto" w:fill="FFFFFF"/>
          </w:tcPr>
          <w:p w14:paraId="0EA9888A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73" w:type="dxa"/>
            <w:shd w:val="clear" w:color="auto" w:fill="FFFFFF"/>
          </w:tcPr>
          <w:p w14:paraId="18E7C0B2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3852CB5F" w14:textId="77777777" w:rsidR="007F26F4" w:rsidRPr="00AE2B7F" w:rsidRDefault="007F26F4" w:rsidP="007F26F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B50C384" w14:textId="77777777" w:rsidR="007F26F4" w:rsidRPr="00AE2B7F" w:rsidRDefault="007F26F4" w:rsidP="007F26F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4698E26" w14:textId="77777777" w:rsidR="007F26F4" w:rsidRPr="00AE2B7F" w:rsidRDefault="007F26F4" w:rsidP="007F26F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07F1090" w14:textId="77777777" w:rsidR="007F26F4" w:rsidRPr="00AE2B7F" w:rsidRDefault="007F26F4" w:rsidP="007F26F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5AB2619" w14:textId="77777777" w:rsidR="007F26F4" w:rsidRPr="00AE2B7F" w:rsidRDefault="007F26F4" w:rsidP="007F26F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17339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  <w:gridCol w:w="7699"/>
      </w:tblGrid>
      <w:tr w:rsidR="007F26F4" w:rsidRPr="00AE2B7F" w14:paraId="1D027B4B" w14:textId="77777777" w:rsidTr="00AE700D">
        <w:tc>
          <w:tcPr>
            <w:tcW w:w="1941" w:type="dxa"/>
            <w:shd w:val="clear" w:color="auto" w:fill="DBE5F1"/>
            <w:vAlign w:val="center"/>
          </w:tcPr>
          <w:p w14:paraId="51E1795A" w14:textId="77777777" w:rsidR="007F26F4" w:rsidRPr="00AE2B7F" w:rsidRDefault="007F26F4" w:rsidP="00AE700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Kryteria oceny</w:t>
            </w:r>
          </w:p>
        </w:tc>
        <w:tc>
          <w:tcPr>
            <w:tcW w:w="7699" w:type="dxa"/>
          </w:tcPr>
          <w:p w14:paraId="51F95D97" w14:textId="77777777" w:rsidR="007F26F4" w:rsidRPr="00AE2B7F" w:rsidRDefault="007F26F4" w:rsidP="00AE700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AE2B7F">
              <w:rPr>
                <w:rFonts w:ascii="Arial" w:hAnsi="Arial" w:cs="Arial"/>
                <w:sz w:val="22"/>
                <w:szCs w:val="22"/>
              </w:rPr>
              <w:t>Warunkiem uzyskania zaliczenia jest obecność na zajęciach i merytoryczny udział w dyskusji.</w:t>
            </w:r>
          </w:p>
          <w:p w14:paraId="66885946" w14:textId="77777777" w:rsidR="007F26F4" w:rsidRPr="00AE2B7F" w:rsidRDefault="007F26F4" w:rsidP="00AE700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9" w:type="dxa"/>
          </w:tcPr>
          <w:p w14:paraId="17D5B018" w14:textId="77777777" w:rsidR="007F26F4" w:rsidRPr="00AE2B7F" w:rsidRDefault="007F26F4" w:rsidP="00AE700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  <w:p w14:paraId="7BD13E24" w14:textId="77777777" w:rsidR="007F26F4" w:rsidRPr="00AE2B7F" w:rsidRDefault="007F26F4" w:rsidP="00AE700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2549D87A" w14:textId="77777777" w:rsidR="007F26F4" w:rsidRPr="00AE2B7F" w:rsidRDefault="007F26F4" w:rsidP="00AE700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03409DDA" w14:textId="77777777" w:rsidR="007F26F4" w:rsidRPr="00AE2B7F" w:rsidRDefault="007F26F4" w:rsidP="007F26F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0F4711C" w14:textId="77777777" w:rsidR="007F26F4" w:rsidRPr="00AE2B7F" w:rsidRDefault="007F26F4" w:rsidP="007F26F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F26F4" w:rsidRPr="00AE2B7F" w14:paraId="60541B1A" w14:textId="77777777" w:rsidTr="00AE700D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CA432DE" w14:textId="77777777" w:rsidR="007F26F4" w:rsidRPr="00AE2B7F" w:rsidRDefault="007F26F4" w:rsidP="00AE700D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62402425" w14:textId="77777777" w:rsidR="007F26F4" w:rsidRPr="00AE2B7F" w:rsidRDefault="007F26F4" w:rsidP="00AE700D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51B793CE" w14:textId="5986A367" w:rsidR="007F26F4" w:rsidRPr="00AE2B7F" w:rsidRDefault="00701AA2" w:rsidP="00AE700D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Dopuszczalna jest jedna nieobecność. Ponadprogramowe nieobecności wymagać będą napisania eseju i prezentacji </w:t>
            </w:r>
            <w:r w:rsidR="00794A4F">
              <w:rPr>
                <w:rFonts w:ascii="Arial" w:hAnsi="Arial" w:cs="Arial"/>
                <w:sz w:val="22"/>
                <w:szCs w:val="22"/>
              </w:rPr>
              <w:t xml:space="preserve">na </w:t>
            </w:r>
            <w:r>
              <w:rPr>
                <w:rFonts w:ascii="Arial" w:hAnsi="Arial" w:cs="Arial"/>
                <w:sz w:val="22"/>
                <w:szCs w:val="22"/>
              </w:rPr>
              <w:t>zajęciach.</w:t>
            </w:r>
          </w:p>
          <w:p w14:paraId="0AAE230D" w14:textId="77777777" w:rsidR="007F26F4" w:rsidRPr="00AE2B7F" w:rsidRDefault="007F26F4" w:rsidP="00AE700D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2"/>
                <w:szCs w:val="22"/>
              </w:rPr>
            </w:pPr>
          </w:p>
          <w:p w14:paraId="55835BB3" w14:textId="77777777" w:rsidR="007F26F4" w:rsidRPr="00AE2B7F" w:rsidRDefault="007F26F4" w:rsidP="00AE700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2B61C1CA" w14:textId="77777777" w:rsidR="007F26F4" w:rsidRPr="00AE2B7F" w:rsidRDefault="007F26F4" w:rsidP="00AE700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15A0A18B" w14:textId="77777777" w:rsidR="007F26F4" w:rsidRPr="00AE2B7F" w:rsidRDefault="007F26F4" w:rsidP="007F26F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E6216F4" w14:textId="77777777" w:rsidR="007F26F4" w:rsidRPr="00AE2B7F" w:rsidRDefault="007F26F4" w:rsidP="007F26F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4177718" w14:textId="77777777" w:rsidR="007F26F4" w:rsidRPr="00AE2B7F" w:rsidRDefault="007F26F4" w:rsidP="007F26F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E2B7F">
        <w:rPr>
          <w:rFonts w:ascii="Arial" w:eastAsia="Times New Roman" w:hAnsi="Arial" w:cs="Arial"/>
          <w:lang w:eastAsia="pl-PL"/>
        </w:rPr>
        <w:t>Treści merytoryczne (wykaz tematów)</w:t>
      </w:r>
    </w:p>
    <w:p w14:paraId="33408F23" w14:textId="77777777" w:rsidR="007F26F4" w:rsidRPr="00AE2B7F" w:rsidRDefault="007F26F4" w:rsidP="007F26F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7F26F4" w:rsidRPr="00AE2B7F" w14:paraId="342A3D30" w14:textId="77777777" w:rsidTr="00AE700D">
        <w:trPr>
          <w:trHeight w:val="1136"/>
        </w:trPr>
        <w:tc>
          <w:tcPr>
            <w:tcW w:w="9622" w:type="dxa"/>
          </w:tcPr>
          <w:p w14:paraId="4EC00D20" w14:textId="77777777" w:rsidR="007F26F4" w:rsidRPr="00AE2B7F" w:rsidRDefault="007F26F4" w:rsidP="00AE700D">
            <w:pPr>
              <w:rPr>
                <w:rFonts w:ascii="Arial" w:hAnsi="Arial" w:cs="Arial"/>
              </w:rPr>
            </w:pPr>
          </w:p>
          <w:p w14:paraId="38C4758B" w14:textId="77777777" w:rsidR="007F26F4" w:rsidRPr="00AE2B7F" w:rsidRDefault="007F26F4" w:rsidP="00AE700D">
            <w:pPr>
              <w:pStyle w:val="Akapitzlist"/>
              <w:widowControl w:val="0"/>
              <w:suppressAutoHyphens/>
              <w:autoSpaceDE w:val="0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 xml:space="preserve">1.   Wprowadzenie. Biały człowiek, czarny człowiek i rekin </w:t>
            </w:r>
          </w:p>
          <w:p w14:paraId="63DE2511" w14:textId="77777777" w:rsidR="007F26F4" w:rsidRPr="00AE2B7F" w:rsidRDefault="007F26F4" w:rsidP="00AE700D">
            <w:pPr>
              <w:pStyle w:val="Akapitzlist"/>
              <w:widowControl w:val="0"/>
              <w:suppressAutoHyphens/>
              <w:autoSpaceDE w:val="0"/>
              <w:ind w:left="284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 </w:t>
            </w:r>
          </w:p>
          <w:p w14:paraId="5C40F9A1" w14:textId="77777777" w:rsidR="007F26F4" w:rsidRPr="00AE2B7F" w:rsidRDefault="007F26F4" w:rsidP="00AE700D">
            <w:pPr>
              <w:pStyle w:val="Akapitzlist"/>
              <w:widowControl w:val="0"/>
              <w:suppressAutoHyphens/>
              <w:autoSpaceDE w:val="0"/>
              <w:rPr>
                <w:rFonts w:ascii="Arial" w:eastAsia="Times New Roman" w:hAnsi="Arial" w:cs="Arial"/>
                <w:lang w:val="en-US" w:eastAsia="pl-PL"/>
              </w:rPr>
            </w:pPr>
            <w:proofErr w:type="spellStart"/>
            <w:r w:rsidRPr="00AE2B7F">
              <w:rPr>
                <w:rFonts w:ascii="Arial" w:eastAsia="Times New Roman" w:hAnsi="Arial" w:cs="Arial"/>
                <w:lang w:val="en-US" w:eastAsia="pl-PL"/>
              </w:rPr>
              <w:t>Studium</w:t>
            </w:r>
            <w:proofErr w:type="spellEnd"/>
            <w:r w:rsidRPr="00AE2B7F">
              <w:rPr>
                <w:rFonts w:ascii="Arial" w:eastAsia="Times New Roman" w:hAnsi="Arial" w:cs="Arial"/>
                <w:lang w:val="en-US" w:eastAsia="pl-PL"/>
              </w:rPr>
              <w:t xml:space="preserve"> </w:t>
            </w:r>
            <w:proofErr w:type="spellStart"/>
            <w:r w:rsidRPr="00AE2B7F">
              <w:rPr>
                <w:rFonts w:ascii="Arial" w:eastAsia="Times New Roman" w:hAnsi="Arial" w:cs="Arial"/>
                <w:lang w:val="en-US" w:eastAsia="pl-PL"/>
              </w:rPr>
              <w:t>przypadku</w:t>
            </w:r>
            <w:proofErr w:type="spellEnd"/>
            <w:r w:rsidRPr="00AE2B7F">
              <w:rPr>
                <w:rFonts w:ascii="Arial" w:eastAsia="Times New Roman" w:hAnsi="Arial" w:cs="Arial"/>
                <w:lang w:val="en-US" w:eastAsia="pl-PL"/>
              </w:rPr>
              <w:t>: John Singleton Copley, Watson and the Shark, 1778</w:t>
            </w:r>
          </w:p>
          <w:p w14:paraId="43B58A60" w14:textId="77777777" w:rsidR="007F26F4" w:rsidRPr="00AE2B7F" w:rsidRDefault="007F26F4" w:rsidP="00AE700D">
            <w:pPr>
              <w:pStyle w:val="Akapitzlist"/>
              <w:widowControl w:val="0"/>
              <w:suppressAutoHyphens/>
              <w:autoSpaceDE w:val="0"/>
              <w:rPr>
                <w:rFonts w:ascii="Arial" w:eastAsia="Times New Roman" w:hAnsi="Arial" w:cs="Arial"/>
                <w:lang w:val="en-US" w:eastAsia="pl-PL"/>
              </w:rPr>
            </w:pPr>
            <w:r w:rsidRPr="00AE2B7F">
              <w:rPr>
                <w:rFonts w:ascii="Arial" w:eastAsia="Times New Roman" w:hAnsi="Arial" w:cs="Arial"/>
                <w:lang w:val="en-US" w:eastAsia="pl-PL"/>
              </w:rPr>
              <w:t xml:space="preserve">                                 </w:t>
            </w:r>
          </w:p>
          <w:p w14:paraId="268A6C81" w14:textId="77777777" w:rsidR="007F26F4" w:rsidRPr="00AE2B7F" w:rsidRDefault="007F26F4" w:rsidP="00AE700D">
            <w:pPr>
              <w:pStyle w:val="Akapitzlist"/>
              <w:widowControl w:val="0"/>
              <w:suppressAutoHyphens/>
              <w:autoSpaceDE w:val="0"/>
              <w:rPr>
                <w:rFonts w:ascii="Arial" w:eastAsia="Times New Roman" w:hAnsi="Arial" w:cs="Arial"/>
                <w:lang w:val="en-US" w:eastAsia="pl-PL"/>
              </w:rPr>
            </w:pPr>
            <w:r w:rsidRPr="00AE2B7F">
              <w:rPr>
                <w:rFonts w:ascii="Arial" w:eastAsia="Times New Roman" w:hAnsi="Arial" w:cs="Arial"/>
                <w:lang w:val="en-US" w:eastAsia="pl-PL"/>
              </w:rPr>
              <w:t> </w:t>
            </w:r>
          </w:p>
          <w:p w14:paraId="27714C5C" w14:textId="0BE319D9" w:rsidR="007F26F4" w:rsidRPr="00AE2B7F" w:rsidRDefault="007F26F4" w:rsidP="00AE700D">
            <w:pPr>
              <w:pStyle w:val="Akapitzlist"/>
              <w:widowControl w:val="0"/>
              <w:suppressAutoHyphens/>
              <w:autoSpaceDE w:val="0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 xml:space="preserve">Wykład z podstaw społecznej </w:t>
            </w:r>
            <w:r w:rsidR="00102B9C" w:rsidRPr="00AE2B7F">
              <w:rPr>
                <w:rFonts w:ascii="Arial" w:eastAsia="Times New Roman" w:hAnsi="Arial" w:cs="Arial"/>
                <w:lang w:eastAsia="pl-PL"/>
              </w:rPr>
              <w:t xml:space="preserve">i dekolonizującej </w:t>
            </w:r>
            <w:r w:rsidRPr="00AE2B7F">
              <w:rPr>
                <w:rFonts w:ascii="Arial" w:eastAsia="Times New Roman" w:hAnsi="Arial" w:cs="Arial"/>
                <w:lang w:eastAsia="pl-PL"/>
              </w:rPr>
              <w:t>lektury obrazów, uwrażliwiającej na gatunkowe podobieństwa i różnice między ludzkimi i zwierzęcymi historiami kulturowymi. Osoby studiujące zdobywają kompetencję na temat obrazu rozumianego jako tekst kultury w dialogu z innymi tekstami, uczą się kompetentnego argumentowania na temat ludzkich i więcej-niż-ludzkich historii opowiadanych przez malarstwo.</w:t>
            </w:r>
          </w:p>
          <w:p w14:paraId="408B2171" w14:textId="77777777" w:rsidR="007F26F4" w:rsidRPr="00AE2B7F" w:rsidRDefault="007F26F4" w:rsidP="00AE700D">
            <w:pPr>
              <w:pStyle w:val="Akapitzlist"/>
              <w:widowControl w:val="0"/>
              <w:suppressAutoHyphens/>
              <w:autoSpaceDE w:val="0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 </w:t>
            </w:r>
          </w:p>
          <w:p w14:paraId="348EB27C" w14:textId="77777777" w:rsidR="007F26F4" w:rsidRPr="00AE2B7F" w:rsidRDefault="007F26F4" w:rsidP="00AE700D">
            <w:pPr>
              <w:pStyle w:val="Akapitzlist"/>
              <w:widowControl w:val="0"/>
              <w:suppressAutoHyphens/>
              <w:autoSpaceDE w:val="0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2.   Burze piaskowe. Katastrofa ekologiczna w czasie Wielkiej Depresji a sukces amerykańskiego malarstwa abstrakcyjnego.</w:t>
            </w:r>
          </w:p>
          <w:p w14:paraId="61620EFE" w14:textId="77777777" w:rsidR="007F26F4" w:rsidRPr="00AE2B7F" w:rsidRDefault="007F26F4" w:rsidP="00AE700D">
            <w:pPr>
              <w:pStyle w:val="Akapitzlist"/>
              <w:widowControl w:val="0"/>
              <w:suppressAutoHyphens/>
              <w:autoSpaceDE w:val="0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 </w:t>
            </w:r>
          </w:p>
          <w:p w14:paraId="09E61F36" w14:textId="77777777" w:rsidR="007F26F4" w:rsidRPr="00AE2B7F" w:rsidRDefault="007F26F4" w:rsidP="00AE700D">
            <w:pPr>
              <w:pStyle w:val="Akapitzlist"/>
              <w:widowControl w:val="0"/>
              <w:suppressAutoHyphens/>
              <w:autoSpaceDE w:val="0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 xml:space="preserve">Studium przypadku: </w:t>
            </w:r>
            <w:proofErr w:type="spellStart"/>
            <w:r w:rsidRPr="00AE2B7F">
              <w:rPr>
                <w:rFonts w:ascii="Arial" w:eastAsia="Times New Roman" w:hAnsi="Arial" w:cs="Arial"/>
                <w:lang w:eastAsia="pl-PL"/>
              </w:rPr>
              <w:t>Clyfford</w:t>
            </w:r>
            <w:proofErr w:type="spellEnd"/>
            <w:r w:rsidRPr="00AE2B7F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AE2B7F">
              <w:rPr>
                <w:rFonts w:ascii="Arial" w:eastAsia="Times New Roman" w:hAnsi="Arial" w:cs="Arial"/>
                <w:lang w:eastAsia="pl-PL"/>
              </w:rPr>
              <w:t>Still</w:t>
            </w:r>
            <w:proofErr w:type="spellEnd"/>
            <w:r w:rsidRPr="00AE2B7F">
              <w:rPr>
                <w:rFonts w:ascii="Arial" w:eastAsia="Times New Roman" w:hAnsi="Arial" w:cs="Arial"/>
                <w:lang w:eastAsia="pl-PL"/>
              </w:rPr>
              <w:t>, PH-385 (1949 No. 1), 1949.</w:t>
            </w:r>
          </w:p>
          <w:p w14:paraId="5C481489" w14:textId="77777777" w:rsidR="007F26F4" w:rsidRPr="00AE2B7F" w:rsidRDefault="007F26F4" w:rsidP="00AE700D">
            <w:pPr>
              <w:pStyle w:val="Akapitzlist"/>
              <w:widowControl w:val="0"/>
              <w:suppressAutoHyphens/>
              <w:autoSpaceDE w:val="0"/>
              <w:rPr>
                <w:rFonts w:ascii="Arial" w:eastAsia="Times New Roman" w:hAnsi="Arial" w:cs="Arial"/>
                <w:lang w:val="en-US" w:eastAsia="pl-PL"/>
              </w:rPr>
            </w:pPr>
            <w:proofErr w:type="spellStart"/>
            <w:r w:rsidRPr="00AE2B7F">
              <w:rPr>
                <w:rFonts w:ascii="Arial" w:eastAsia="Times New Roman" w:hAnsi="Arial" w:cs="Arial"/>
                <w:lang w:val="en-US" w:eastAsia="pl-PL"/>
              </w:rPr>
              <w:lastRenderedPageBreak/>
              <w:t>Materiały</w:t>
            </w:r>
            <w:proofErr w:type="spellEnd"/>
            <w:r w:rsidRPr="00AE2B7F">
              <w:rPr>
                <w:rFonts w:ascii="Arial" w:eastAsia="Times New Roman" w:hAnsi="Arial" w:cs="Arial"/>
                <w:lang w:val="en-US" w:eastAsia="pl-PL"/>
              </w:rPr>
              <w:t xml:space="preserve">: The Plow that Broke The Plains, 1936. </w:t>
            </w:r>
          </w:p>
          <w:p w14:paraId="5448B545" w14:textId="77777777" w:rsidR="007F26F4" w:rsidRPr="00AE2B7F" w:rsidRDefault="00794A4F" w:rsidP="00AE700D">
            <w:pPr>
              <w:pStyle w:val="Akapitzlist"/>
              <w:widowControl w:val="0"/>
              <w:suppressAutoHyphens/>
              <w:autoSpaceDE w:val="0"/>
              <w:rPr>
                <w:rFonts w:ascii="Arial" w:eastAsia="Times New Roman" w:hAnsi="Arial" w:cs="Arial"/>
                <w:lang w:val="en-US" w:eastAsia="pl-PL"/>
              </w:rPr>
            </w:pPr>
            <w:hyperlink r:id="rId5" w:history="1">
              <w:r w:rsidR="007F26F4" w:rsidRPr="00AE2B7F">
                <w:rPr>
                  <w:rStyle w:val="Hipercze"/>
                  <w:rFonts w:ascii="Arial" w:eastAsia="Times New Roman" w:hAnsi="Arial" w:cs="Arial"/>
                  <w:lang w:val="en-US" w:eastAsia="pl-PL"/>
                </w:rPr>
                <w:t>https://www.youtube.com/watch?v=hzaV5FdZMUQ</w:t>
              </w:r>
            </w:hyperlink>
          </w:p>
          <w:p w14:paraId="045EE852" w14:textId="77777777" w:rsidR="007F26F4" w:rsidRPr="00AE2B7F" w:rsidRDefault="007F26F4" w:rsidP="00AE700D">
            <w:pPr>
              <w:pStyle w:val="Akapitzlist"/>
              <w:widowControl w:val="0"/>
              <w:suppressAutoHyphens/>
              <w:autoSpaceDE w:val="0"/>
              <w:rPr>
                <w:rFonts w:ascii="Arial" w:eastAsia="Times New Roman" w:hAnsi="Arial" w:cs="Arial"/>
                <w:lang w:val="en-US" w:eastAsia="pl-PL"/>
              </w:rPr>
            </w:pPr>
            <w:r w:rsidRPr="00AE2B7F">
              <w:rPr>
                <w:rFonts w:ascii="Arial" w:eastAsia="Times New Roman" w:hAnsi="Arial" w:cs="Arial"/>
                <w:lang w:val="en-US" w:eastAsia="pl-PL"/>
              </w:rPr>
              <w:t> </w:t>
            </w:r>
          </w:p>
          <w:p w14:paraId="48033382" w14:textId="7DD65211" w:rsidR="007F26F4" w:rsidRPr="00AE2B7F" w:rsidRDefault="00102B9C" w:rsidP="00AE700D">
            <w:pPr>
              <w:pStyle w:val="Akapitzlist"/>
              <w:widowControl w:val="0"/>
              <w:suppressAutoHyphens/>
              <w:autoSpaceDE w:val="0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Tematem jest</w:t>
            </w:r>
            <w:r w:rsidR="007F26F4" w:rsidRPr="00AE2B7F">
              <w:rPr>
                <w:rFonts w:ascii="Arial" w:eastAsia="Times New Roman" w:hAnsi="Arial" w:cs="Arial"/>
                <w:lang w:eastAsia="pl-PL"/>
              </w:rPr>
              <w:t xml:space="preserve"> budowani</w:t>
            </w:r>
            <w:r w:rsidRPr="00AE2B7F">
              <w:rPr>
                <w:rFonts w:ascii="Arial" w:eastAsia="Times New Roman" w:hAnsi="Arial" w:cs="Arial"/>
                <w:lang w:eastAsia="pl-PL"/>
              </w:rPr>
              <w:t>e</w:t>
            </w:r>
            <w:r w:rsidR="007F26F4" w:rsidRPr="00AE2B7F">
              <w:rPr>
                <w:rFonts w:ascii="Arial" w:eastAsia="Times New Roman" w:hAnsi="Arial" w:cs="Arial"/>
                <w:lang w:eastAsia="pl-PL"/>
              </w:rPr>
              <w:t xml:space="preserve"> narracji zaangażowanych w historię środowiskową. Osoby studiujące angażowane są w poszukiwanie nowych znaczeń obrazów poza kanonem </w:t>
            </w:r>
            <w:r w:rsidRPr="00AE2B7F">
              <w:rPr>
                <w:rFonts w:ascii="Arial" w:eastAsia="Times New Roman" w:hAnsi="Arial" w:cs="Arial"/>
                <w:lang w:eastAsia="pl-PL"/>
              </w:rPr>
              <w:t>instancjonalnie zatwierdzonych</w:t>
            </w:r>
            <w:r w:rsidR="007F26F4" w:rsidRPr="00AE2B7F">
              <w:rPr>
                <w:rFonts w:ascii="Arial" w:eastAsia="Times New Roman" w:hAnsi="Arial" w:cs="Arial"/>
                <w:lang w:eastAsia="pl-PL"/>
              </w:rPr>
              <w:t xml:space="preserve"> odczytań. Celem wykładu jest uwrażliwienie na tematy</w:t>
            </w:r>
            <w:r w:rsidRPr="00AE2B7F">
              <w:rPr>
                <w:rFonts w:ascii="Arial" w:eastAsia="Times New Roman" w:hAnsi="Arial" w:cs="Arial"/>
                <w:lang w:eastAsia="pl-PL"/>
              </w:rPr>
              <w:t xml:space="preserve"> społeczne</w:t>
            </w:r>
            <w:r w:rsidR="007F26F4" w:rsidRPr="00AE2B7F">
              <w:rPr>
                <w:rFonts w:ascii="Arial" w:eastAsia="Times New Roman" w:hAnsi="Arial" w:cs="Arial"/>
                <w:lang w:eastAsia="pl-PL"/>
              </w:rPr>
              <w:t>, które w dotychczasowych odczytaniach malarstwa były strategicznie pomijane, unieważniane lub marginalizowane.</w:t>
            </w:r>
          </w:p>
          <w:p w14:paraId="3DDBD207" w14:textId="77777777" w:rsidR="007F26F4" w:rsidRPr="00AE2B7F" w:rsidRDefault="007F26F4" w:rsidP="00AE700D">
            <w:pPr>
              <w:pStyle w:val="Akapitzlist"/>
              <w:widowControl w:val="0"/>
              <w:suppressAutoHyphens/>
              <w:autoSpaceDE w:val="0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 </w:t>
            </w:r>
          </w:p>
          <w:p w14:paraId="35151B2E" w14:textId="77777777" w:rsidR="007F26F4" w:rsidRPr="00AE2B7F" w:rsidRDefault="007F26F4" w:rsidP="00AE700D">
            <w:pPr>
              <w:pStyle w:val="Akapitzlist"/>
              <w:widowControl w:val="0"/>
              <w:suppressAutoHyphens/>
              <w:autoSpaceDE w:val="0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3.   Choreografie malarstwa. Czy warto prosić do tango białego uprzywilejowanego malarza, który choć wyglądał jak bankier, to dał się pocałować na imprezie u Andy Warhola?</w:t>
            </w:r>
          </w:p>
          <w:p w14:paraId="05C075E0" w14:textId="77777777" w:rsidR="007F26F4" w:rsidRPr="00AE2B7F" w:rsidRDefault="007F26F4" w:rsidP="00AE700D">
            <w:pPr>
              <w:pStyle w:val="Akapitzlist"/>
              <w:widowControl w:val="0"/>
              <w:suppressAutoHyphens/>
              <w:autoSpaceDE w:val="0"/>
              <w:ind w:left="284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 </w:t>
            </w:r>
          </w:p>
          <w:p w14:paraId="4376D4C3" w14:textId="77777777" w:rsidR="007F26F4" w:rsidRPr="00AE2B7F" w:rsidRDefault="007F26F4" w:rsidP="00AE700D">
            <w:pPr>
              <w:pStyle w:val="Akapitzlist"/>
              <w:widowControl w:val="0"/>
              <w:suppressAutoHyphens/>
              <w:autoSpaceDE w:val="0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 xml:space="preserve">Studium przypadku: Barnett Newman, </w:t>
            </w:r>
            <w:proofErr w:type="spellStart"/>
            <w:r w:rsidRPr="00AE2B7F">
              <w:rPr>
                <w:rFonts w:ascii="Arial" w:eastAsia="Times New Roman" w:hAnsi="Arial" w:cs="Arial"/>
                <w:lang w:eastAsia="pl-PL"/>
              </w:rPr>
              <w:t>Onement</w:t>
            </w:r>
            <w:proofErr w:type="spellEnd"/>
            <w:r w:rsidRPr="00AE2B7F">
              <w:rPr>
                <w:rFonts w:ascii="Arial" w:eastAsia="Times New Roman" w:hAnsi="Arial" w:cs="Arial"/>
                <w:lang w:eastAsia="pl-PL"/>
              </w:rPr>
              <w:t>, 1949.</w:t>
            </w:r>
          </w:p>
          <w:p w14:paraId="40CD1422" w14:textId="77777777" w:rsidR="007F26F4" w:rsidRPr="00AE2B7F" w:rsidRDefault="007F26F4" w:rsidP="00AE700D">
            <w:pPr>
              <w:pStyle w:val="Akapitzlist"/>
              <w:widowControl w:val="0"/>
              <w:suppressAutoHyphens/>
              <w:autoSpaceDE w:val="0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 </w:t>
            </w:r>
          </w:p>
          <w:p w14:paraId="168A2748" w14:textId="3EBF3A67" w:rsidR="007F26F4" w:rsidRPr="00AE2B7F" w:rsidRDefault="00090D0E" w:rsidP="00AE700D">
            <w:pPr>
              <w:pStyle w:val="Akapitzlist"/>
              <w:widowControl w:val="0"/>
              <w:suppressAutoHyphens/>
              <w:autoSpaceDE w:val="0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Tematem wykładu jest</w:t>
            </w:r>
            <w:r w:rsidR="007F26F4" w:rsidRPr="00AE2B7F">
              <w:rPr>
                <w:rFonts w:ascii="Arial" w:eastAsia="Times New Roman" w:hAnsi="Arial" w:cs="Arial"/>
                <w:lang w:eastAsia="pl-PL"/>
              </w:rPr>
              <w:t xml:space="preserve"> tworzeni</w:t>
            </w:r>
            <w:r w:rsidRPr="00AE2B7F">
              <w:rPr>
                <w:rFonts w:ascii="Arial" w:eastAsia="Times New Roman" w:hAnsi="Arial" w:cs="Arial"/>
                <w:lang w:eastAsia="pl-PL"/>
              </w:rPr>
              <w:t>e</w:t>
            </w:r>
            <w:r w:rsidR="007F26F4" w:rsidRPr="00AE2B7F">
              <w:rPr>
                <w:rFonts w:ascii="Arial" w:eastAsia="Times New Roman" w:hAnsi="Arial" w:cs="Arial"/>
                <w:lang w:eastAsia="pl-PL"/>
              </w:rPr>
              <w:t xml:space="preserve"> narracji emancypacyjnych </w:t>
            </w:r>
            <w:r w:rsidRPr="00AE2B7F">
              <w:rPr>
                <w:rFonts w:ascii="Arial" w:eastAsia="Times New Roman" w:hAnsi="Arial" w:cs="Arial"/>
                <w:lang w:eastAsia="pl-PL"/>
              </w:rPr>
              <w:t xml:space="preserve">w odniesieniu do problematyki </w:t>
            </w:r>
            <w:r w:rsidR="007F26F4" w:rsidRPr="00AE2B7F">
              <w:rPr>
                <w:rFonts w:ascii="Arial" w:eastAsia="Times New Roman" w:hAnsi="Arial" w:cs="Arial"/>
                <w:lang w:eastAsia="pl-PL"/>
              </w:rPr>
              <w:t xml:space="preserve">polityki tożsamościowej, przyznający pierwszeństwo </w:t>
            </w:r>
            <w:r w:rsidR="00102B9C" w:rsidRPr="00AE2B7F">
              <w:rPr>
                <w:rFonts w:ascii="Arial" w:eastAsia="Times New Roman" w:hAnsi="Arial" w:cs="Arial"/>
                <w:lang w:eastAsia="pl-PL"/>
              </w:rPr>
              <w:t>interpretacjom sztuki poszukującym</w:t>
            </w:r>
            <w:r w:rsidR="007F26F4" w:rsidRPr="00AE2B7F">
              <w:rPr>
                <w:rFonts w:ascii="Arial" w:eastAsia="Times New Roman" w:hAnsi="Arial" w:cs="Arial"/>
                <w:lang w:eastAsia="pl-PL"/>
              </w:rPr>
              <w:t xml:space="preserve"> partnerstwa i cielesności tam, gdzie </w:t>
            </w:r>
            <w:r w:rsidR="00102B9C" w:rsidRPr="00AE2B7F">
              <w:rPr>
                <w:rFonts w:ascii="Arial" w:eastAsia="Times New Roman" w:hAnsi="Arial" w:cs="Arial"/>
                <w:lang w:eastAsia="pl-PL"/>
              </w:rPr>
              <w:t xml:space="preserve">historycznie i kulturowo </w:t>
            </w:r>
            <w:r w:rsidR="007F26F4" w:rsidRPr="00AE2B7F">
              <w:rPr>
                <w:rFonts w:ascii="Arial" w:eastAsia="Times New Roman" w:hAnsi="Arial" w:cs="Arial"/>
                <w:lang w:eastAsia="pl-PL"/>
              </w:rPr>
              <w:t xml:space="preserve">prymat oddany został oku i wysublimowanym uczuciom powojennych </w:t>
            </w:r>
            <w:r w:rsidRPr="00AE2B7F">
              <w:rPr>
                <w:rFonts w:ascii="Arial" w:eastAsia="Times New Roman" w:hAnsi="Arial" w:cs="Arial"/>
                <w:lang w:eastAsia="pl-PL"/>
              </w:rPr>
              <w:t xml:space="preserve">amerykańskich </w:t>
            </w:r>
            <w:r w:rsidR="007F26F4" w:rsidRPr="00AE2B7F">
              <w:rPr>
                <w:rFonts w:ascii="Arial" w:eastAsia="Times New Roman" w:hAnsi="Arial" w:cs="Arial"/>
                <w:lang w:eastAsia="pl-PL"/>
              </w:rPr>
              <w:t>malarzy.</w:t>
            </w:r>
          </w:p>
          <w:p w14:paraId="4D11C135" w14:textId="77777777" w:rsidR="007F26F4" w:rsidRPr="00AE2B7F" w:rsidRDefault="007F26F4" w:rsidP="00AE700D">
            <w:pPr>
              <w:pStyle w:val="Akapitzlist"/>
              <w:widowControl w:val="0"/>
              <w:suppressAutoHyphens/>
              <w:autoSpaceDE w:val="0"/>
              <w:spacing w:after="0" w:line="240" w:lineRule="auto"/>
              <w:ind w:left="284"/>
              <w:rPr>
                <w:rFonts w:ascii="Arial" w:eastAsia="Times New Roman" w:hAnsi="Arial" w:cs="Arial"/>
                <w:lang w:eastAsia="pl-PL"/>
              </w:rPr>
            </w:pPr>
          </w:p>
          <w:p w14:paraId="3D2DF61B" w14:textId="77777777" w:rsidR="007F26F4" w:rsidRPr="00AE2B7F" w:rsidRDefault="007F26F4" w:rsidP="007F26F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Rynkowa potęga oryginału i kulturowa sprawczość reprodukcji. Jak rynek sztuki pochłonął malarstwo?</w:t>
            </w:r>
          </w:p>
          <w:p w14:paraId="27473A35" w14:textId="77777777" w:rsidR="007F26F4" w:rsidRPr="00AE2B7F" w:rsidRDefault="007F26F4" w:rsidP="00AE700D">
            <w:pPr>
              <w:pStyle w:val="Akapitzlist"/>
              <w:widowControl w:val="0"/>
              <w:suppressAutoHyphens/>
              <w:autoSpaceDE w:val="0"/>
              <w:spacing w:after="0" w:line="240" w:lineRule="auto"/>
              <w:ind w:left="644"/>
              <w:rPr>
                <w:rFonts w:ascii="Arial" w:eastAsia="Times New Roman" w:hAnsi="Arial" w:cs="Arial"/>
                <w:lang w:eastAsia="pl-PL"/>
              </w:rPr>
            </w:pPr>
          </w:p>
          <w:p w14:paraId="7290D945" w14:textId="77777777" w:rsidR="007F26F4" w:rsidRPr="00AE2B7F" w:rsidRDefault="007F26F4" w:rsidP="00AE700D">
            <w:pPr>
              <w:pStyle w:val="Akapitzlist"/>
              <w:widowControl w:val="0"/>
              <w:suppressAutoHyphens/>
              <w:autoSpaceDE w:val="0"/>
              <w:spacing w:after="0" w:line="240" w:lineRule="auto"/>
              <w:ind w:left="644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 xml:space="preserve">Studium przypadku: obrazy Marka </w:t>
            </w:r>
            <w:proofErr w:type="spellStart"/>
            <w:r w:rsidRPr="00AE2B7F">
              <w:rPr>
                <w:rFonts w:ascii="Arial" w:eastAsia="Times New Roman" w:hAnsi="Arial" w:cs="Arial"/>
                <w:lang w:eastAsia="pl-PL"/>
              </w:rPr>
              <w:t>Rothko</w:t>
            </w:r>
            <w:proofErr w:type="spellEnd"/>
            <w:r w:rsidRPr="00AE2B7F">
              <w:rPr>
                <w:rFonts w:ascii="Arial" w:eastAsia="Times New Roman" w:hAnsi="Arial" w:cs="Arial"/>
                <w:lang w:eastAsia="pl-PL"/>
              </w:rPr>
              <w:t>.</w:t>
            </w:r>
          </w:p>
          <w:p w14:paraId="39EC19FD" w14:textId="77777777" w:rsidR="007F26F4" w:rsidRPr="00AE2B7F" w:rsidRDefault="007F26F4" w:rsidP="00AE700D">
            <w:pPr>
              <w:pStyle w:val="Akapitzlist"/>
              <w:widowControl w:val="0"/>
              <w:suppressAutoHyphens/>
              <w:autoSpaceDE w:val="0"/>
              <w:spacing w:after="0" w:line="240" w:lineRule="auto"/>
              <w:ind w:left="284"/>
              <w:rPr>
                <w:rFonts w:ascii="Arial" w:eastAsia="Times New Roman" w:hAnsi="Arial" w:cs="Arial"/>
                <w:lang w:eastAsia="pl-PL"/>
              </w:rPr>
            </w:pPr>
          </w:p>
          <w:p w14:paraId="76CA0156" w14:textId="37DED6E9" w:rsidR="0038702F" w:rsidRPr="00AE2B7F" w:rsidRDefault="007F26F4" w:rsidP="00AE700D">
            <w:pPr>
              <w:pStyle w:val="Akapitzlist"/>
              <w:widowControl w:val="0"/>
              <w:suppressAutoHyphens/>
              <w:autoSpaceDE w:val="0"/>
              <w:spacing w:after="0" w:line="240" w:lineRule="auto"/>
              <w:ind w:left="284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 xml:space="preserve">      </w:t>
            </w:r>
            <w:r w:rsidR="00090D0E" w:rsidRPr="00AE2B7F">
              <w:rPr>
                <w:rFonts w:ascii="Arial" w:eastAsia="Times New Roman" w:hAnsi="Arial" w:cs="Arial"/>
                <w:lang w:eastAsia="pl-PL"/>
              </w:rPr>
              <w:t xml:space="preserve">Tematem jest </w:t>
            </w:r>
            <w:r w:rsidRPr="00AE2B7F">
              <w:rPr>
                <w:rFonts w:ascii="Arial" w:eastAsia="Times New Roman" w:hAnsi="Arial" w:cs="Arial"/>
                <w:lang w:eastAsia="pl-PL"/>
              </w:rPr>
              <w:t>cyniczn</w:t>
            </w:r>
            <w:r w:rsidR="00090D0E" w:rsidRPr="00AE2B7F">
              <w:rPr>
                <w:rFonts w:ascii="Arial" w:eastAsia="Times New Roman" w:hAnsi="Arial" w:cs="Arial"/>
                <w:lang w:eastAsia="pl-PL"/>
              </w:rPr>
              <w:t>e</w:t>
            </w:r>
            <w:r w:rsidRPr="00AE2B7F">
              <w:rPr>
                <w:rFonts w:ascii="Arial" w:eastAsia="Times New Roman" w:hAnsi="Arial" w:cs="Arial"/>
                <w:lang w:eastAsia="pl-PL"/>
              </w:rPr>
              <w:t xml:space="preserve"> wykorzystani</w:t>
            </w:r>
            <w:r w:rsidR="00090D0E" w:rsidRPr="00AE2B7F">
              <w:rPr>
                <w:rFonts w:ascii="Arial" w:eastAsia="Times New Roman" w:hAnsi="Arial" w:cs="Arial"/>
                <w:lang w:eastAsia="pl-PL"/>
              </w:rPr>
              <w:t>e</w:t>
            </w:r>
            <w:r w:rsidRPr="00AE2B7F">
              <w:rPr>
                <w:rFonts w:ascii="Arial" w:eastAsia="Times New Roman" w:hAnsi="Arial" w:cs="Arial"/>
                <w:lang w:eastAsia="pl-PL"/>
              </w:rPr>
              <w:t xml:space="preserve"> malarstwa, kategorii arcydzieła i </w:t>
            </w:r>
          </w:p>
          <w:p w14:paraId="72533299" w14:textId="1CB62C1E" w:rsidR="007F26F4" w:rsidRPr="00AE2B7F" w:rsidRDefault="0038702F" w:rsidP="0038702F">
            <w:pPr>
              <w:pStyle w:val="Akapitzlist"/>
              <w:widowControl w:val="0"/>
              <w:suppressAutoHyphens/>
              <w:autoSpaceDE w:val="0"/>
              <w:spacing w:after="0" w:line="240" w:lineRule="auto"/>
              <w:ind w:left="284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 xml:space="preserve">      </w:t>
            </w:r>
            <w:r w:rsidR="007F26F4" w:rsidRPr="00AE2B7F">
              <w:rPr>
                <w:rFonts w:ascii="Arial" w:eastAsia="Times New Roman" w:hAnsi="Arial" w:cs="Arial"/>
                <w:lang w:eastAsia="pl-PL"/>
              </w:rPr>
              <w:t xml:space="preserve">oryginału w grze rynkowej, przeciwko której kierowane są strategie tanich reprodukcji,      </w:t>
            </w:r>
          </w:p>
          <w:p w14:paraId="5C75DD18" w14:textId="77777777" w:rsidR="0038702F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 xml:space="preserve">           konceptualnych gier z obrazami, tworzenia prześmiewczych komiksowych obrazów</w:t>
            </w:r>
          </w:p>
          <w:p w14:paraId="37A8D198" w14:textId="77777777" w:rsidR="0038702F" w:rsidRPr="00AE2B7F" w:rsidRDefault="0038702F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 xml:space="preserve">          </w:t>
            </w:r>
            <w:r w:rsidR="007F26F4" w:rsidRPr="00AE2B7F">
              <w:rPr>
                <w:rFonts w:ascii="Arial" w:eastAsia="Times New Roman" w:hAnsi="Arial" w:cs="Arial"/>
                <w:lang w:eastAsia="pl-PL"/>
              </w:rPr>
              <w:t xml:space="preserve"> etc.</w:t>
            </w:r>
            <w:r w:rsidRPr="00AE2B7F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7F26F4" w:rsidRPr="00AE2B7F">
              <w:rPr>
                <w:rFonts w:ascii="Arial" w:eastAsia="Times New Roman" w:hAnsi="Arial" w:cs="Arial"/>
                <w:lang w:eastAsia="pl-PL"/>
              </w:rPr>
              <w:t xml:space="preserve">W opowieść o obrazach wpleciona jest narracja na temat płci kulturowej, </w:t>
            </w:r>
          </w:p>
          <w:p w14:paraId="2B6340A4" w14:textId="77777777" w:rsidR="0038702F" w:rsidRPr="00AE2B7F" w:rsidRDefault="0038702F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 xml:space="preserve">           </w:t>
            </w:r>
            <w:r w:rsidR="007F26F4" w:rsidRPr="00AE2B7F">
              <w:rPr>
                <w:rFonts w:ascii="Arial" w:eastAsia="Times New Roman" w:hAnsi="Arial" w:cs="Arial"/>
                <w:lang w:eastAsia="pl-PL"/>
              </w:rPr>
              <w:t>feministycznej</w:t>
            </w:r>
            <w:r w:rsidRPr="00AE2B7F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7F26F4" w:rsidRPr="00AE2B7F">
              <w:rPr>
                <w:rFonts w:ascii="Arial" w:eastAsia="Times New Roman" w:hAnsi="Arial" w:cs="Arial"/>
                <w:lang w:eastAsia="pl-PL"/>
              </w:rPr>
              <w:t xml:space="preserve">interwencji w historię malarstwa nowoczesnego, którym </w:t>
            </w:r>
            <w:proofErr w:type="spellStart"/>
            <w:r w:rsidR="007F26F4" w:rsidRPr="00AE2B7F">
              <w:rPr>
                <w:rFonts w:ascii="Arial" w:eastAsia="Times New Roman" w:hAnsi="Arial" w:cs="Arial"/>
                <w:lang w:eastAsia="pl-PL"/>
              </w:rPr>
              <w:t>matronuje</w:t>
            </w:r>
            <w:proofErr w:type="spellEnd"/>
            <w:r w:rsidR="007F26F4" w:rsidRPr="00AE2B7F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  <w:p w14:paraId="1A9CD1F7" w14:textId="2E275DFC" w:rsidR="007F26F4" w:rsidRPr="00AE2B7F" w:rsidRDefault="0038702F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 xml:space="preserve">           </w:t>
            </w:r>
            <w:r w:rsidR="007F26F4" w:rsidRPr="00AE2B7F">
              <w:rPr>
                <w:rFonts w:ascii="Arial" w:eastAsia="Times New Roman" w:hAnsi="Arial" w:cs="Arial"/>
                <w:lang w:eastAsia="pl-PL"/>
              </w:rPr>
              <w:t>figura Echo</w:t>
            </w:r>
            <w:r w:rsidR="00090D0E" w:rsidRPr="00AE2B7F">
              <w:rPr>
                <w:rFonts w:ascii="Arial" w:eastAsia="Times New Roman" w:hAnsi="Arial" w:cs="Arial"/>
                <w:lang w:eastAsia="pl-PL"/>
              </w:rPr>
              <w:t xml:space="preserve">, bohaterka </w:t>
            </w:r>
            <w:r w:rsidR="007F26F4" w:rsidRPr="00AE2B7F">
              <w:rPr>
                <w:rFonts w:ascii="Arial" w:eastAsia="Times New Roman" w:hAnsi="Arial" w:cs="Arial"/>
                <w:lang w:eastAsia="pl-PL"/>
              </w:rPr>
              <w:t>mitu o Narcyzie.</w:t>
            </w:r>
          </w:p>
          <w:p w14:paraId="0D2FC315" w14:textId="77777777" w:rsidR="007F26F4" w:rsidRPr="00AE2B7F" w:rsidRDefault="007F26F4" w:rsidP="00AE700D">
            <w:pPr>
              <w:pStyle w:val="Akapitzlist"/>
              <w:widowControl w:val="0"/>
              <w:suppressAutoHyphens/>
              <w:autoSpaceDE w:val="0"/>
              <w:spacing w:after="0" w:line="240" w:lineRule="auto"/>
              <w:ind w:left="284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 xml:space="preserve">      </w:t>
            </w:r>
          </w:p>
          <w:p w14:paraId="7C5BA1A4" w14:textId="77777777" w:rsidR="007F26F4" w:rsidRPr="00AE2B7F" w:rsidRDefault="007F26F4" w:rsidP="007F26F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 xml:space="preserve">Obrazy w pamiętającym spojrzeniu. Malarstwo Edwarda Hoppera. </w:t>
            </w:r>
          </w:p>
          <w:p w14:paraId="62550670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ind w:left="284"/>
              <w:rPr>
                <w:rFonts w:ascii="Arial" w:eastAsia="Times New Roman" w:hAnsi="Arial" w:cs="Arial"/>
                <w:lang w:eastAsia="pl-PL"/>
              </w:rPr>
            </w:pPr>
          </w:p>
          <w:p w14:paraId="72E4EC3F" w14:textId="77777777" w:rsidR="007F26F4" w:rsidRPr="00AE2B7F" w:rsidRDefault="007F26F4" w:rsidP="00AE700D">
            <w:pPr>
              <w:pStyle w:val="Akapitzlist"/>
              <w:widowControl w:val="0"/>
              <w:suppressAutoHyphens/>
              <w:autoSpaceDE w:val="0"/>
              <w:spacing w:after="0" w:line="240" w:lineRule="auto"/>
              <w:ind w:left="284"/>
              <w:rPr>
                <w:rFonts w:ascii="Arial" w:eastAsia="Times New Roman" w:hAnsi="Arial" w:cs="Arial"/>
                <w:lang w:eastAsia="pl-PL"/>
              </w:rPr>
            </w:pPr>
          </w:p>
          <w:p w14:paraId="53482CDD" w14:textId="0B5103AC" w:rsidR="007F26F4" w:rsidRPr="00AE2B7F" w:rsidRDefault="007F26F4" w:rsidP="00AE700D">
            <w:pPr>
              <w:pStyle w:val="Akapitzlist"/>
              <w:widowControl w:val="0"/>
              <w:suppressAutoHyphens/>
              <w:autoSpaceDE w:val="0"/>
              <w:spacing w:after="0" w:line="240" w:lineRule="auto"/>
              <w:ind w:left="644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Wykład na temat malarstwa Edwarda Hoppera, w dialogu z książką Filipa Lipińskiego „Hopper Wirtualny. Obrazy w pamietającym spojrzeniu” (2013). Ta opowieść dotyczy reprezentacji kobiet na obrazach malarza, ale także kobiet w pracach fotograficznych, dziełach filmowych i tekstach literackich, które podobnie jak obrazy</w:t>
            </w:r>
            <w:r w:rsidR="00090D0E" w:rsidRPr="00AE2B7F">
              <w:rPr>
                <w:rFonts w:ascii="Arial" w:eastAsia="Times New Roman" w:hAnsi="Arial" w:cs="Arial"/>
                <w:lang w:eastAsia="pl-PL"/>
              </w:rPr>
              <w:t xml:space="preserve"> Hoppera</w:t>
            </w:r>
            <w:r w:rsidRPr="00AE2B7F">
              <w:rPr>
                <w:rFonts w:ascii="Arial" w:eastAsia="Times New Roman" w:hAnsi="Arial" w:cs="Arial"/>
                <w:lang w:eastAsia="pl-PL"/>
              </w:rPr>
              <w:t xml:space="preserve"> dotykają kwestii alienacji, przeobrażeń amerykańskiego społeczeństwa, miejskości czy klasowości.  </w:t>
            </w:r>
          </w:p>
          <w:p w14:paraId="12EDFD6B" w14:textId="77777777" w:rsidR="007F26F4" w:rsidRPr="00AE2B7F" w:rsidRDefault="007F26F4" w:rsidP="00AE700D">
            <w:pPr>
              <w:pStyle w:val="Akapitzlist"/>
              <w:widowControl w:val="0"/>
              <w:suppressAutoHyphens/>
              <w:autoSpaceDE w:val="0"/>
              <w:spacing w:after="0" w:line="240" w:lineRule="auto"/>
              <w:ind w:left="284"/>
              <w:rPr>
                <w:rFonts w:ascii="Arial" w:eastAsia="Times New Roman" w:hAnsi="Arial" w:cs="Arial"/>
                <w:lang w:eastAsia="pl-PL"/>
              </w:rPr>
            </w:pPr>
          </w:p>
          <w:p w14:paraId="4F1FB143" w14:textId="77777777" w:rsidR="007F26F4" w:rsidRPr="00AE2B7F" w:rsidRDefault="007F26F4" w:rsidP="00AE700D">
            <w:pPr>
              <w:pStyle w:val="Akapitzlist"/>
              <w:widowControl w:val="0"/>
              <w:suppressAutoHyphens/>
              <w:autoSpaceDE w:val="0"/>
              <w:spacing w:after="0" w:line="240" w:lineRule="auto"/>
              <w:ind w:left="284"/>
              <w:rPr>
                <w:rFonts w:ascii="Arial" w:eastAsia="Times New Roman" w:hAnsi="Arial" w:cs="Arial"/>
                <w:lang w:eastAsia="pl-PL"/>
              </w:rPr>
            </w:pPr>
          </w:p>
          <w:p w14:paraId="0DE02472" w14:textId="77777777" w:rsidR="007F26F4" w:rsidRPr="00AE2B7F" w:rsidRDefault="007F26F4" w:rsidP="007F26F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 xml:space="preserve">Projekt malarstwa zaangażowanego w dobie kryzysu klimatycznego </w:t>
            </w:r>
          </w:p>
          <w:p w14:paraId="6AE2D95E" w14:textId="77777777" w:rsidR="007F26F4" w:rsidRPr="00AE2B7F" w:rsidRDefault="007F26F4" w:rsidP="00AE700D">
            <w:pPr>
              <w:widowControl w:val="0"/>
              <w:tabs>
                <w:tab w:val="left" w:pos="-70"/>
              </w:tabs>
              <w:suppressAutoHyphens/>
              <w:autoSpaceDE w:val="0"/>
              <w:spacing w:after="0" w:line="240" w:lineRule="auto"/>
              <w:ind w:left="284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58139EEC" w14:textId="77777777" w:rsidR="00090D0E" w:rsidRPr="00AE2B7F" w:rsidRDefault="007F26F4" w:rsidP="00090D0E">
            <w:pPr>
              <w:widowControl w:val="0"/>
              <w:tabs>
                <w:tab w:val="left" w:pos="-70"/>
              </w:tabs>
              <w:suppressAutoHyphens/>
              <w:autoSpaceDE w:val="0"/>
              <w:spacing w:after="0" w:line="240" w:lineRule="auto"/>
              <w:ind w:left="284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 xml:space="preserve">      Studium przypadku</w:t>
            </w:r>
            <w:r w:rsidR="00090D0E" w:rsidRPr="00AE2B7F">
              <w:rPr>
                <w:rFonts w:ascii="Arial" w:eastAsia="Times New Roman" w:hAnsi="Arial" w:cs="Arial"/>
                <w:lang w:eastAsia="pl-PL"/>
              </w:rPr>
              <w:t xml:space="preserve">. </w:t>
            </w:r>
            <w:r w:rsidRPr="00AE2B7F">
              <w:rPr>
                <w:rFonts w:ascii="Arial" w:eastAsia="Times New Roman" w:hAnsi="Arial" w:cs="Arial"/>
                <w:lang w:eastAsia="pl-PL"/>
              </w:rPr>
              <w:t xml:space="preserve">Wykład </w:t>
            </w:r>
            <w:r w:rsidR="00090D0E" w:rsidRPr="00AE2B7F">
              <w:rPr>
                <w:rFonts w:ascii="Arial" w:eastAsia="Times New Roman" w:hAnsi="Arial" w:cs="Arial"/>
                <w:lang w:eastAsia="pl-PL"/>
              </w:rPr>
              <w:t>na temat narracyjnego potencjału malarstwa,</w:t>
            </w:r>
            <w:r w:rsidRPr="00AE2B7F">
              <w:rPr>
                <w:rFonts w:ascii="Arial" w:eastAsia="Times New Roman" w:hAnsi="Arial" w:cs="Arial"/>
                <w:lang w:eastAsia="pl-PL"/>
              </w:rPr>
              <w:t xml:space="preserve"> a także </w:t>
            </w:r>
          </w:p>
          <w:p w14:paraId="75D373FB" w14:textId="77777777" w:rsidR="00090D0E" w:rsidRPr="00AE2B7F" w:rsidRDefault="00090D0E" w:rsidP="00090D0E">
            <w:pPr>
              <w:widowControl w:val="0"/>
              <w:tabs>
                <w:tab w:val="left" w:pos="-70"/>
              </w:tabs>
              <w:suppressAutoHyphens/>
              <w:autoSpaceDE w:val="0"/>
              <w:spacing w:after="0" w:line="240" w:lineRule="auto"/>
              <w:ind w:left="284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 xml:space="preserve">      </w:t>
            </w:r>
            <w:r w:rsidR="007F26F4" w:rsidRPr="00AE2B7F">
              <w:rPr>
                <w:rFonts w:ascii="Arial" w:eastAsia="Times New Roman" w:hAnsi="Arial" w:cs="Arial"/>
                <w:lang w:eastAsia="pl-PL"/>
              </w:rPr>
              <w:t>materialnej świadomości</w:t>
            </w:r>
            <w:r w:rsidRPr="00AE2B7F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7F26F4" w:rsidRPr="00AE2B7F">
              <w:rPr>
                <w:rFonts w:ascii="Arial" w:eastAsia="Times New Roman" w:hAnsi="Arial" w:cs="Arial"/>
                <w:lang w:eastAsia="pl-PL"/>
              </w:rPr>
              <w:t>dotyczącej produkcji</w:t>
            </w:r>
            <w:r w:rsidRPr="00AE2B7F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7F26F4" w:rsidRPr="00AE2B7F">
              <w:rPr>
                <w:rFonts w:ascii="Arial" w:eastAsia="Times New Roman" w:hAnsi="Arial" w:cs="Arial"/>
                <w:lang w:eastAsia="pl-PL"/>
              </w:rPr>
              <w:t xml:space="preserve">obrazów w epoce Antropocenu. </w:t>
            </w:r>
          </w:p>
          <w:p w14:paraId="67FFDB0C" w14:textId="77777777" w:rsidR="00090D0E" w:rsidRPr="00AE2B7F" w:rsidRDefault="00090D0E" w:rsidP="00090D0E">
            <w:pPr>
              <w:widowControl w:val="0"/>
              <w:tabs>
                <w:tab w:val="left" w:pos="-70"/>
              </w:tabs>
              <w:suppressAutoHyphens/>
              <w:autoSpaceDE w:val="0"/>
              <w:spacing w:after="0" w:line="240" w:lineRule="auto"/>
              <w:ind w:left="284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 xml:space="preserve">      </w:t>
            </w:r>
            <w:r w:rsidR="007F26F4" w:rsidRPr="00AE2B7F">
              <w:rPr>
                <w:rFonts w:ascii="Arial" w:eastAsia="Times New Roman" w:hAnsi="Arial" w:cs="Arial"/>
                <w:lang w:eastAsia="pl-PL"/>
              </w:rPr>
              <w:t>Poruszona</w:t>
            </w:r>
            <w:r w:rsidRPr="00AE2B7F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7F26F4" w:rsidRPr="00AE2B7F">
              <w:rPr>
                <w:rFonts w:ascii="Arial" w:eastAsia="Times New Roman" w:hAnsi="Arial" w:cs="Arial"/>
                <w:lang w:eastAsia="pl-PL"/>
              </w:rPr>
              <w:t xml:space="preserve">zostanie kwestia świadomości kosztów środowiskowych materiałów do </w:t>
            </w:r>
          </w:p>
          <w:p w14:paraId="7F547D40" w14:textId="7FC0D62B" w:rsidR="00090D0E" w:rsidRPr="00AE2B7F" w:rsidRDefault="00090D0E" w:rsidP="00090D0E">
            <w:pPr>
              <w:widowControl w:val="0"/>
              <w:tabs>
                <w:tab w:val="left" w:pos="-70"/>
              </w:tabs>
              <w:suppressAutoHyphens/>
              <w:autoSpaceDE w:val="0"/>
              <w:spacing w:after="0" w:line="240" w:lineRule="auto"/>
              <w:ind w:left="284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 xml:space="preserve">      </w:t>
            </w:r>
            <w:r w:rsidR="007F26F4" w:rsidRPr="00AE2B7F">
              <w:rPr>
                <w:rFonts w:ascii="Arial" w:eastAsia="Times New Roman" w:hAnsi="Arial" w:cs="Arial"/>
                <w:lang w:eastAsia="pl-PL"/>
              </w:rPr>
              <w:t>tworzenia obrazów</w:t>
            </w:r>
            <w:r w:rsidRPr="00AE2B7F">
              <w:rPr>
                <w:rFonts w:ascii="Arial" w:eastAsia="Times New Roman" w:hAnsi="Arial" w:cs="Arial"/>
                <w:lang w:eastAsia="pl-PL"/>
              </w:rPr>
              <w:t xml:space="preserve">, dokonana zostanie pro-ekologiczna </w:t>
            </w:r>
            <w:r w:rsidR="007F26F4" w:rsidRPr="00AE2B7F">
              <w:rPr>
                <w:rFonts w:ascii="Arial" w:eastAsia="Times New Roman" w:hAnsi="Arial" w:cs="Arial"/>
                <w:lang w:eastAsia="pl-PL"/>
              </w:rPr>
              <w:t>redefinicja kategorii baroku,</w:t>
            </w:r>
            <w:r w:rsidRPr="00AE2B7F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  <w:p w14:paraId="7FF678F5" w14:textId="3A281C14" w:rsidR="00090D0E" w:rsidRPr="00AE2B7F" w:rsidRDefault="00090D0E" w:rsidP="00090D0E">
            <w:pPr>
              <w:widowControl w:val="0"/>
              <w:tabs>
                <w:tab w:val="left" w:pos="-70"/>
              </w:tabs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 xml:space="preserve">           jako sprzyjającej mówieniu o </w:t>
            </w:r>
            <w:r w:rsidR="007F26F4" w:rsidRPr="00AE2B7F">
              <w:rPr>
                <w:rFonts w:ascii="Arial" w:eastAsia="Times New Roman" w:hAnsi="Arial" w:cs="Arial"/>
                <w:lang w:eastAsia="pl-PL"/>
              </w:rPr>
              <w:t>antropogenicznych przekształce</w:t>
            </w:r>
            <w:r w:rsidRPr="00AE2B7F">
              <w:rPr>
                <w:rFonts w:ascii="Arial" w:eastAsia="Times New Roman" w:hAnsi="Arial" w:cs="Arial"/>
                <w:lang w:eastAsia="pl-PL"/>
              </w:rPr>
              <w:t>niach</w:t>
            </w:r>
            <w:r w:rsidR="007F26F4" w:rsidRPr="00AE2B7F">
              <w:rPr>
                <w:rFonts w:ascii="Arial" w:eastAsia="Times New Roman" w:hAnsi="Arial" w:cs="Arial"/>
                <w:lang w:eastAsia="pl-PL"/>
              </w:rPr>
              <w:t xml:space="preserve"> krajobrazu czy </w:t>
            </w:r>
            <w:r w:rsidRPr="00AE2B7F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  <w:p w14:paraId="348CB295" w14:textId="3888D322" w:rsidR="007F26F4" w:rsidRPr="00AE2B7F" w:rsidRDefault="00090D0E" w:rsidP="00090D0E">
            <w:pPr>
              <w:widowControl w:val="0"/>
              <w:tabs>
                <w:tab w:val="left" w:pos="-70"/>
              </w:tabs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 xml:space="preserve">           </w:t>
            </w:r>
            <w:r w:rsidR="007F26F4" w:rsidRPr="00AE2B7F">
              <w:rPr>
                <w:rFonts w:ascii="Arial" w:eastAsia="Times New Roman" w:hAnsi="Arial" w:cs="Arial"/>
                <w:lang w:eastAsia="pl-PL"/>
              </w:rPr>
              <w:t xml:space="preserve">afektywnemu komentowaniu sztuki ramach ekonomii późnego kapitalizmu. </w:t>
            </w:r>
          </w:p>
          <w:p w14:paraId="14ABDEDD" w14:textId="77777777" w:rsidR="007F26F4" w:rsidRPr="00AE2B7F" w:rsidRDefault="007F26F4" w:rsidP="00AE700D">
            <w:pPr>
              <w:widowControl w:val="0"/>
              <w:tabs>
                <w:tab w:val="left" w:pos="-70"/>
              </w:tabs>
              <w:suppressAutoHyphens/>
              <w:autoSpaceDE w:val="0"/>
              <w:spacing w:after="0" w:line="240" w:lineRule="auto"/>
              <w:ind w:left="284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20918ADF" w14:textId="77777777" w:rsidR="007F26F4" w:rsidRPr="00AE2B7F" w:rsidRDefault="007F26F4" w:rsidP="007F26F4">
            <w:pPr>
              <w:pStyle w:val="Akapitzlist"/>
              <w:widowControl w:val="0"/>
              <w:numPr>
                <w:ilvl w:val="0"/>
                <w:numId w:val="3"/>
              </w:numPr>
              <w:tabs>
                <w:tab w:val="left" w:pos="-70"/>
              </w:tabs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lastRenderedPageBreak/>
              <w:t>Rewolucja kambryjska w malarstwie. Perspektywy błękitnej humanistyki i krytycznych studiów oceanicznych.</w:t>
            </w:r>
          </w:p>
          <w:p w14:paraId="0A89448A" w14:textId="77777777" w:rsidR="007F26F4" w:rsidRPr="00AE2B7F" w:rsidRDefault="007F26F4" w:rsidP="00AE700D">
            <w:pPr>
              <w:pStyle w:val="Akapitzlist"/>
              <w:widowControl w:val="0"/>
              <w:suppressAutoHyphens/>
              <w:autoSpaceDE w:val="0"/>
              <w:spacing w:after="0" w:line="240" w:lineRule="auto"/>
              <w:ind w:left="284"/>
              <w:rPr>
                <w:rFonts w:ascii="Arial" w:eastAsia="Times New Roman" w:hAnsi="Arial" w:cs="Arial"/>
                <w:lang w:eastAsia="pl-PL"/>
              </w:rPr>
            </w:pPr>
          </w:p>
          <w:p w14:paraId="39D6EDC6" w14:textId="77777777" w:rsidR="00090D0E" w:rsidRPr="00AE2B7F" w:rsidRDefault="00090D0E" w:rsidP="00AE700D">
            <w:pPr>
              <w:pStyle w:val="Akapitzlist"/>
              <w:widowControl w:val="0"/>
              <w:suppressAutoHyphens/>
              <w:autoSpaceDE w:val="0"/>
              <w:spacing w:after="0" w:line="240" w:lineRule="auto"/>
              <w:ind w:left="284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 xml:space="preserve">     </w:t>
            </w:r>
            <w:r w:rsidR="007F26F4" w:rsidRPr="00AE2B7F">
              <w:rPr>
                <w:rFonts w:ascii="Arial" w:eastAsia="Times New Roman" w:hAnsi="Arial" w:cs="Arial"/>
                <w:lang w:eastAsia="pl-PL"/>
              </w:rPr>
              <w:t xml:space="preserve">Studium przypadków: Małgorzata Wielek. M, Robert Steven </w:t>
            </w:r>
            <w:proofErr w:type="spellStart"/>
            <w:r w:rsidR="007F26F4" w:rsidRPr="00AE2B7F">
              <w:rPr>
                <w:rFonts w:ascii="Arial" w:eastAsia="Times New Roman" w:hAnsi="Arial" w:cs="Arial"/>
                <w:lang w:eastAsia="pl-PL"/>
              </w:rPr>
              <w:t>Connett</w:t>
            </w:r>
            <w:proofErr w:type="spellEnd"/>
            <w:r w:rsidR="007F26F4" w:rsidRPr="00AE2B7F">
              <w:rPr>
                <w:rFonts w:ascii="Arial" w:eastAsia="Times New Roman" w:hAnsi="Arial" w:cs="Arial"/>
                <w:lang w:eastAsia="pl-PL"/>
              </w:rPr>
              <w:t xml:space="preserve">, Klara </w:t>
            </w:r>
            <w:proofErr w:type="spellStart"/>
            <w:r w:rsidR="007F26F4" w:rsidRPr="00AE2B7F">
              <w:rPr>
                <w:rFonts w:ascii="Arial" w:eastAsia="Times New Roman" w:hAnsi="Arial" w:cs="Arial"/>
                <w:lang w:eastAsia="pl-PL"/>
              </w:rPr>
              <w:t>Maisch</w:t>
            </w:r>
            <w:proofErr w:type="spellEnd"/>
            <w:r w:rsidR="007F26F4" w:rsidRPr="00AE2B7F">
              <w:rPr>
                <w:rFonts w:ascii="Arial" w:eastAsia="Times New Roman" w:hAnsi="Arial" w:cs="Arial"/>
                <w:lang w:eastAsia="pl-PL"/>
              </w:rPr>
              <w:t xml:space="preserve">, </w:t>
            </w:r>
            <w:r w:rsidRPr="00AE2B7F">
              <w:rPr>
                <w:rFonts w:ascii="Arial" w:eastAsia="Times New Roman" w:hAnsi="Arial" w:cs="Arial"/>
                <w:lang w:eastAsia="pl-PL"/>
              </w:rPr>
              <w:t xml:space="preserve">  </w:t>
            </w:r>
          </w:p>
          <w:p w14:paraId="4F170619" w14:textId="5FFFE323" w:rsidR="007F26F4" w:rsidRPr="00AE2B7F" w:rsidRDefault="00090D0E" w:rsidP="00AE700D">
            <w:pPr>
              <w:pStyle w:val="Akapitzlist"/>
              <w:widowControl w:val="0"/>
              <w:suppressAutoHyphens/>
              <w:autoSpaceDE w:val="0"/>
              <w:spacing w:after="0" w:line="240" w:lineRule="auto"/>
              <w:ind w:left="284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 xml:space="preserve">      </w:t>
            </w:r>
            <w:r w:rsidR="007F26F4" w:rsidRPr="00AE2B7F">
              <w:rPr>
                <w:rFonts w:ascii="Arial" w:eastAsia="Times New Roman" w:hAnsi="Arial" w:cs="Arial"/>
                <w:lang w:eastAsia="pl-PL"/>
              </w:rPr>
              <w:t>Mat Miller, Anna Kołacka, Tatiana Wolska</w:t>
            </w:r>
          </w:p>
          <w:p w14:paraId="4151CE1D" w14:textId="77777777" w:rsidR="007F26F4" w:rsidRPr="00AE2B7F" w:rsidRDefault="007F26F4" w:rsidP="00AE700D">
            <w:pPr>
              <w:pStyle w:val="Akapitzlist"/>
              <w:widowControl w:val="0"/>
              <w:suppressAutoHyphens/>
              <w:autoSpaceDE w:val="0"/>
              <w:spacing w:after="0" w:line="240" w:lineRule="auto"/>
              <w:ind w:left="284"/>
              <w:rPr>
                <w:rFonts w:ascii="Arial" w:eastAsia="Times New Roman" w:hAnsi="Arial" w:cs="Arial"/>
                <w:lang w:eastAsia="pl-PL"/>
              </w:rPr>
            </w:pPr>
          </w:p>
          <w:p w14:paraId="49D034B8" w14:textId="77777777" w:rsidR="00090D0E" w:rsidRPr="00AE2B7F" w:rsidRDefault="007F26F4" w:rsidP="00AE700D">
            <w:pPr>
              <w:pStyle w:val="Akapitzlist"/>
              <w:widowControl w:val="0"/>
              <w:suppressAutoHyphens/>
              <w:autoSpaceDE w:val="0"/>
              <w:spacing w:after="0" w:line="240" w:lineRule="auto"/>
              <w:ind w:left="284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 xml:space="preserve">     Wykład na temat malarskich </w:t>
            </w:r>
            <w:proofErr w:type="spellStart"/>
            <w:r w:rsidRPr="00AE2B7F">
              <w:rPr>
                <w:rFonts w:ascii="Arial" w:eastAsia="Times New Roman" w:hAnsi="Arial" w:cs="Arial"/>
                <w:lang w:eastAsia="pl-PL"/>
              </w:rPr>
              <w:t>posthumanistyczych</w:t>
            </w:r>
            <w:proofErr w:type="spellEnd"/>
            <w:r w:rsidRPr="00AE2B7F">
              <w:rPr>
                <w:rFonts w:ascii="Arial" w:eastAsia="Times New Roman" w:hAnsi="Arial" w:cs="Arial"/>
                <w:lang w:eastAsia="pl-PL"/>
              </w:rPr>
              <w:t xml:space="preserve"> utopii, w ramach których </w:t>
            </w:r>
          </w:p>
          <w:p w14:paraId="5F61ADAC" w14:textId="52E0049E" w:rsidR="007F26F4" w:rsidRPr="00AE2B7F" w:rsidRDefault="00090D0E" w:rsidP="00090D0E">
            <w:pPr>
              <w:pStyle w:val="Akapitzlist"/>
              <w:widowControl w:val="0"/>
              <w:suppressAutoHyphens/>
              <w:autoSpaceDE w:val="0"/>
              <w:spacing w:after="0" w:line="240" w:lineRule="auto"/>
              <w:ind w:left="284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 xml:space="preserve">     </w:t>
            </w:r>
            <w:r w:rsidR="007F26F4" w:rsidRPr="00AE2B7F">
              <w:rPr>
                <w:rFonts w:ascii="Arial" w:eastAsia="Times New Roman" w:hAnsi="Arial" w:cs="Arial"/>
                <w:lang w:eastAsia="pl-PL"/>
              </w:rPr>
              <w:t>wizualizowane są ludzko-zwierzęce hybrydy czy sceny wyobrażające zagrożoną</w:t>
            </w:r>
          </w:p>
          <w:p w14:paraId="415091C0" w14:textId="77777777" w:rsidR="007F26F4" w:rsidRPr="00AE2B7F" w:rsidRDefault="007F26F4" w:rsidP="00AE700D">
            <w:pPr>
              <w:pStyle w:val="Akapitzlist"/>
              <w:widowControl w:val="0"/>
              <w:suppressAutoHyphens/>
              <w:autoSpaceDE w:val="0"/>
              <w:spacing w:after="0" w:line="240" w:lineRule="auto"/>
              <w:ind w:left="284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 xml:space="preserve">     podwodną bioróżnorodność. Tłem historycznym będzie kultura nowoczesna, która  </w:t>
            </w:r>
          </w:p>
          <w:p w14:paraId="4AF44CAA" w14:textId="77777777" w:rsidR="007F26F4" w:rsidRPr="00AE2B7F" w:rsidRDefault="007F26F4" w:rsidP="00AE700D">
            <w:pPr>
              <w:pStyle w:val="Akapitzlist"/>
              <w:widowControl w:val="0"/>
              <w:suppressAutoHyphens/>
              <w:autoSpaceDE w:val="0"/>
              <w:spacing w:after="0" w:line="240" w:lineRule="auto"/>
              <w:ind w:left="284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 xml:space="preserve">     wykształciła postawy antagonistyczne między światem ludzkiej i poza-ludzkiej kultury, </w:t>
            </w:r>
          </w:p>
          <w:p w14:paraId="192DEE67" w14:textId="771E0068" w:rsidR="007F26F4" w:rsidRPr="00AE2B7F" w:rsidRDefault="007F26F4" w:rsidP="00AE700D">
            <w:pPr>
              <w:pStyle w:val="Akapitzlist"/>
              <w:widowControl w:val="0"/>
              <w:suppressAutoHyphens/>
              <w:autoSpaceDE w:val="0"/>
              <w:spacing w:after="0" w:line="240" w:lineRule="auto"/>
              <w:ind w:left="284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 xml:space="preserve">     demonizując zwierzęta, a świat przyrody przemieniając w „naturalne zasoby”</w:t>
            </w:r>
            <w:r w:rsidR="00090D0E" w:rsidRPr="00AE2B7F">
              <w:rPr>
                <w:rFonts w:ascii="Arial" w:eastAsia="Times New Roman" w:hAnsi="Arial" w:cs="Arial"/>
                <w:lang w:eastAsia="pl-PL"/>
              </w:rPr>
              <w:t>.</w:t>
            </w:r>
            <w:r w:rsidRPr="00AE2B7F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  <w:p w14:paraId="121F9454" w14:textId="77777777" w:rsidR="007F26F4" w:rsidRPr="00AE2B7F" w:rsidRDefault="007F26F4" w:rsidP="00AE700D">
            <w:pPr>
              <w:pStyle w:val="Akapitzlist"/>
              <w:widowControl w:val="0"/>
              <w:suppressAutoHyphens/>
              <w:autoSpaceDE w:val="0"/>
              <w:spacing w:after="0" w:line="240" w:lineRule="auto"/>
              <w:ind w:left="284"/>
              <w:rPr>
                <w:rFonts w:ascii="Arial" w:eastAsia="Times New Roman" w:hAnsi="Arial" w:cs="Arial"/>
                <w:lang w:eastAsia="pl-PL"/>
              </w:rPr>
            </w:pPr>
          </w:p>
          <w:p w14:paraId="608A02C0" w14:textId="77777777" w:rsidR="007F26F4" w:rsidRPr="00AE2B7F" w:rsidRDefault="007F26F4" w:rsidP="00AE700D">
            <w:pPr>
              <w:pStyle w:val="Akapitzlist"/>
              <w:widowControl w:val="0"/>
              <w:suppressAutoHyphens/>
              <w:autoSpaceDE w:val="0"/>
              <w:spacing w:after="0" w:line="240" w:lineRule="auto"/>
              <w:ind w:left="284"/>
              <w:rPr>
                <w:rFonts w:ascii="Arial" w:eastAsia="Times New Roman" w:hAnsi="Arial" w:cs="Arial"/>
                <w:lang w:eastAsia="pl-PL"/>
              </w:rPr>
            </w:pPr>
          </w:p>
          <w:p w14:paraId="29986E59" w14:textId="77777777" w:rsidR="007F26F4" w:rsidRPr="00AE2B7F" w:rsidRDefault="007F26F4" w:rsidP="007F26F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 xml:space="preserve">Podsumowanie </w:t>
            </w:r>
          </w:p>
          <w:p w14:paraId="57CE03B4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5B58634C" w14:textId="77777777" w:rsidR="00090D0E" w:rsidRPr="00AE2B7F" w:rsidRDefault="00090D0E" w:rsidP="00AE700D">
            <w:pPr>
              <w:widowControl w:val="0"/>
              <w:suppressAutoHyphens/>
              <w:autoSpaceDE w:val="0"/>
              <w:spacing w:after="0" w:line="240" w:lineRule="auto"/>
              <w:ind w:left="284"/>
              <w:rPr>
                <w:rFonts w:ascii="Arial" w:eastAsia="Times New Roman" w:hAnsi="Arial" w:cs="Arial"/>
                <w:lang w:eastAsia="pl-PL"/>
              </w:rPr>
            </w:pPr>
          </w:p>
          <w:p w14:paraId="176A316E" w14:textId="2D00B7CF" w:rsidR="00090D0E" w:rsidRPr="00AE2B7F" w:rsidRDefault="00090D0E" w:rsidP="00AE700D">
            <w:pPr>
              <w:widowControl w:val="0"/>
              <w:suppressAutoHyphens/>
              <w:autoSpaceDE w:val="0"/>
              <w:spacing w:after="0" w:line="240" w:lineRule="auto"/>
              <w:ind w:left="284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 xml:space="preserve">     </w:t>
            </w:r>
            <w:r w:rsidR="007F26F4" w:rsidRPr="00AE2B7F">
              <w:rPr>
                <w:rFonts w:ascii="Arial" w:eastAsia="Times New Roman" w:hAnsi="Arial" w:cs="Arial"/>
                <w:lang w:eastAsia="pl-PL"/>
              </w:rPr>
              <w:t xml:space="preserve">Podsumowanie tematów i metodologii wykorzystanych na zajęciach, ze wskazaniem </w:t>
            </w:r>
          </w:p>
          <w:p w14:paraId="03F351C3" w14:textId="77777777" w:rsidR="00090D0E" w:rsidRPr="00AE2B7F" w:rsidRDefault="00090D0E" w:rsidP="00AE700D">
            <w:pPr>
              <w:widowControl w:val="0"/>
              <w:suppressAutoHyphens/>
              <w:autoSpaceDE w:val="0"/>
              <w:spacing w:after="0" w:line="240" w:lineRule="auto"/>
              <w:ind w:left="284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 xml:space="preserve">     </w:t>
            </w:r>
            <w:r w:rsidR="007F26F4" w:rsidRPr="00AE2B7F">
              <w:rPr>
                <w:rFonts w:ascii="Arial" w:eastAsia="Times New Roman" w:hAnsi="Arial" w:cs="Arial"/>
                <w:lang w:eastAsia="pl-PL"/>
              </w:rPr>
              <w:t xml:space="preserve">na nabyte kompetencję kulturowe i współczesne konteksty czytania obrazów </w:t>
            </w:r>
            <w:r w:rsidRPr="00AE2B7F">
              <w:rPr>
                <w:rFonts w:ascii="Arial" w:eastAsia="Times New Roman" w:hAnsi="Arial" w:cs="Arial"/>
                <w:lang w:eastAsia="pl-PL"/>
              </w:rPr>
              <w:t xml:space="preserve">  </w:t>
            </w:r>
          </w:p>
          <w:p w14:paraId="1570F326" w14:textId="1C39369B" w:rsidR="007F26F4" w:rsidRPr="00AE2B7F" w:rsidRDefault="00090D0E" w:rsidP="00AE700D">
            <w:pPr>
              <w:widowControl w:val="0"/>
              <w:suppressAutoHyphens/>
              <w:autoSpaceDE w:val="0"/>
              <w:spacing w:after="0" w:line="240" w:lineRule="auto"/>
              <w:ind w:left="284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 xml:space="preserve">     </w:t>
            </w:r>
            <w:r w:rsidR="007F26F4" w:rsidRPr="00AE2B7F">
              <w:rPr>
                <w:rFonts w:ascii="Arial" w:eastAsia="Times New Roman" w:hAnsi="Arial" w:cs="Arial"/>
                <w:lang w:eastAsia="pl-PL"/>
              </w:rPr>
              <w:t xml:space="preserve">malarskich. </w:t>
            </w:r>
          </w:p>
          <w:p w14:paraId="292CBBB8" w14:textId="77777777" w:rsidR="007F26F4" w:rsidRPr="00AE2B7F" w:rsidRDefault="007F26F4" w:rsidP="00AE700D">
            <w:pPr>
              <w:pStyle w:val="Akapitzlist"/>
              <w:widowControl w:val="0"/>
              <w:suppressAutoHyphens/>
              <w:autoSpaceDE w:val="0"/>
              <w:spacing w:after="0" w:line="240" w:lineRule="auto"/>
              <w:ind w:left="284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F26F4" w:rsidRPr="00AE2B7F" w14:paraId="116562C8" w14:textId="77777777" w:rsidTr="00AE700D">
        <w:trPr>
          <w:trHeight w:val="1136"/>
        </w:trPr>
        <w:tc>
          <w:tcPr>
            <w:tcW w:w="9622" w:type="dxa"/>
          </w:tcPr>
          <w:p w14:paraId="537A2EE1" w14:textId="77777777" w:rsidR="007F26F4" w:rsidRPr="00AE2B7F" w:rsidRDefault="007F26F4" w:rsidP="00AE700D">
            <w:pPr>
              <w:rPr>
                <w:rFonts w:ascii="Arial" w:hAnsi="Arial" w:cs="Arial"/>
              </w:rPr>
            </w:pPr>
          </w:p>
        </w:tc>
      </w:tr>
    </w:tbl>
    <w:p w14:paraId="798B3B7D" w14:textId="77777777" w:rsidR="007F26F4" w:rsidRPr="00AE2B7F" w:rsidRDefault="007F26F4" w:rsidP="007F26F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C4BA7EE" w14:textId="77777777" w:rsidR="007F26F4" w:rsidRPr="00AE2B7F" w:rsidRDefault="007F26F4" w:rsidP="007F26F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D7627A8" w14:textId="77777777" w:rsidR="007F26F4" w:rsidRPr="00AE2B7F" w:rsidRDefault="007F26F4" w:rsidP="007F26F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8DC3BD5" w14:textId="77777777" w:rsidR="007F26F4" w:rsidRPr="00AE2B7F" w:rsidRDefault="007F26F4" w:rsidP="007F26F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E2B7F">
        <w:rPr>
          <w:rFonts w:ascii="Arial" w:eastAsia="Times New Roman" w:hAnsi="Arial" w:cs="Arial"/>
          <w:lang w:eastAsia="pl-PL"/>
        </w:rPr>
        <w:t>Wykaz literatury podstawowej</w:t>
      </w:r>
    </w:p>
    <w:p w14:paraId="33F0587C" w14:textId="77777777" w:rsidR="007F26F4" w:rsidRPr="00AE2B7F" w:rsidRDefault="007F26F4" w:rsidP="007F26F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7F26F4" w:rsidRPr="00AE2B7F" w14:paraId="0E33AED3" w14:textId="77777777" w:rsidTr="00AE700D">
        <w:trPr>
          <w:trHeight w:val="1098"/>
        </w:trPr>
        <w:tc>
          <w:tcPr>
            <w:tcW w:w="9622" w:type="dxa"/>
          </w:tcPr>
          <w:p w14:paraId="267F5B80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7EE5F7CA" w14:textId="77777777" w:rsidR="007F26F4" w:rsidRPr="00AE2B7F" w:rsidRDefault="007F26F4" w:rsidP="007F26F4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AE2B7F">
              <w:rPr>
                <w:rFonts w:ascii="Arial" w:eastAsia="Times New Roman" w:hAnsi="Arial" w:cs="Arial"/>
                <w:lang w:val="en-US" w:eastAsia="pl-PL"/>
              </w:rPr>
              <w:t>Bal, Mieke, Quoting Caravaggio. Contemporary Art, Preposterous History, Chicago 1999.</w:t>
            </w:r>
          </w:p>
          <w:p w14:paraId="57600CB9" w14:textId="77777777" w:rsidR="007F26F4" w:rsidRPr="00AE2B7F" w:rsidRDefault="007F26F4" w:rsidP="00AE700D">
            <w:pPr>
              <w:pStyle w:val="Akapitzlist"/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 xml:space="preserve">Wstęp: </w:t>
            </w:r>
            <w:hyperlink r:id="rId6" w:history="1">
              <w:r w:rsidRPr="00AE2B7F">
                <w:rPr>
                  <w:rStyle w:val="Hipercze"/>
                  <w:rFonts w:ascii="Arial" w:eastAsia="Times New Roman" w:hAnsi="Arial" w:cs="Arial"/>
                  <w:lang w:eastAsia="pl-PL"/>
                </w:rPr>
                <w:t>http://www.kenaptekar.net/pdf/Books/CaravaggioIntroBal0001.pdf</w:t>
              </w:r>
            </w:hyperlink>
            <w:r w:rsidRPr="00AE2B7F">
              <w:rPr>
                <w:rFonts w:ascii="Arial" w:eastAsia="Times New Roman" w:hAnsi="Arial" w:cs="Arial"/>
                <w:lang w:eastAsia="pl-PL"/>
              </w:rPr>
              <w:t xml:space="preserve"> (dostęp: 26.03.3021)</w:t>
            </w:r>
          </w:p>
          <w:p w14:paraId="1AD4F74A" w14:textId="77777777" w:rsidR="007F26F4" w:rsidRPr="00AE2B7F" w:rsidRDefault="007F26F4" w:rsidP="007F26F4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bookmarkStart w:id="0" w:name="_Hlk147312532"/>
            <w:r w:rsidRPr="00AE2B7F">
              <w:rPr>
                <w:rFonts w:ascii="Arial" w:eastAsia="Times New Roman" w:hAnsi="Arial" w:cs="Arial"/>
                <w:lang w:eastAsia="pl-PL"/>
              </w:rPr>
              <w:t>Berger John, Sposoby widzenia, na podstawie cyklu programów telewizyjnych BBC Johna Bergera, tłum. M. Bryl, Warszawa 2008.</w:t>
            </w:r>
          </w:p>
          <w:bookmarkEnd w:id="0"/>
          <w:p w14:paraId="771FA2CD" w14:textId="77777777" w:rsidR="007F26F4" w:rsidRPr="00AE2B7F" w:rsidRDefault="007F26F4" w:rsidP="00AE700D">
            <w:pPr>
              <w:pStyle w:val="Akapitzlist"/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 xml:space="preserve">Seria programów telewizyjnych zrealizowanych przez BBC, dostępna na platformie YouTube. </w:t>
            </w:r>
          </w:p>
          <w:p w14:paraId="13B59946" w14:textId="77777777" w:rsidR="007F26F4" w:rsidRPr="00AE2B7F" w:rsidRDefault="007F26F4" w:rsidP="007F26F4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AE2B7F">
              <w:rPr>
                <w:rFonts w:ascii="Arial" w:hAnsi="Arial" w:cs="Arial"/>
              </w:rPr>
              <w:t>Belting</w:t>
            </w:r>
            <w:proofErr w:type="spellEnd"/>
            <w:r w:rsidRPr="00AE2B7F">
              <w:rPr>
                <w:rFonts w:ascii="Arial" w:hAnsi="Arial" w:cs="Arial"/>
              </w:rPr>
              <w:t xml:space="preserve"> Hans, Antropologia obrazu. Szkice do nauki o obrazie, przeł. M. Bryl, Kraków 2007.</w:t>
            </w:r>
          </w:p>
          <w:p w14:paraId="38C5BD37" w14:textId="77777777" w:rsidR="007F26F4" w:rsidRPr="00AE2B7F" w:rsidRDefault="007F26F4" w:rsidP="007F26F4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196B42">
              <w:rPr>
                <w:rFonts w:ascii="Arial" w:hAnsi="Arial" w:cs="Arial"/>
                <w:lang w:val="en-GB"/>
              </w:rPr>
              <w:t>Didi</w:t>
            </w:r>
            <w:proofErr w:type="spellEnd"/>
            <w:r w:rsidRPr="00196B42">
              <w:rPr>
                <w:rFonts w:ascii="Arial" w:hAnsi="Arial" w:cs="Arial"/>
                <w:lang w:val="en-GB"/>
              </w:rPr>
              <w:t xml:space="preserve">-Huberman, Georges, </w:t>
            </w:r>
            <w:proofErr w:type="spellStart"/>
            <w:r w:rsidRPr="00196B42">
              <w:rPr>
                <w:rFonts w:ascii="Arial" w:hAnsi="Arial" w:cs="Arial"/>
                <w:lang w:val="en-GB"/>
              </w:rPr>
              <w:t>Przed</w:t>
            </w:r>
            <w:proofErr w:type="spellEnd"/>
            <w:r w:rsidRPr="00196B42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196B42">
              <w:rPr>
                <w:rFonts w:ascii="Arial" w:hAnsi="Arial" w:cs="Arial"/>
                <w:lang w:val="en-GB"/>
              </w:rPr>
              <w:t>obrazem</w:t>
            </w:r>
            <w:proofErr w:type="spellEnd"/>
            <w:r w:rsidRPr="00196B42">
              <w:rPr>
                <w:rFonts w:ascii="Arial" w:hAnsi="Arial" w:cs="Arial"/>
                <w:lang w:val="en-GB"/>
              </w:rPr>
              <w:t xml:space="preserve">. </w:t>
            </w:r>
            <w:r w:rsidRPr="00AE2B7F">
              <w:rPr>
                <w:rFonts w:ascii="Arial" w:hAnsi="Arial" w:cs="Arial"/>
              </w:rPr>
              <w:t>Pytania o cele historii sztuki, tłum. B. Brzezicka, Gdańsk 2011</w:t>
            </w:r>
          </w:p>
          <w:p w14:paraId="14F8B5F5" w14:textId="77777777" w:rsidR="007F26F4" w:rsidRPr="00AE2B7F" w:rsidRDefault="007F26F4" w:rsidP="007F26F4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AE2B7F">
              <w:rPr>
                <w:rFonts w:ascii="Arial" w:hAnsi="Arial" w:cs="Arial"/>
              </w:rPr>
              <w:t>Freedberg</w:t>
            </w:r>
            <w:proofErr w:type="spellEnd"/>
            <w:r w:rsidRPr="00AE2B7F">
              <w:rPr>
                <w:rFonts w:ascii="Arial" w:hAnsi="Arial" w:cs="Arial"/>
              </w:rPr>
              <w:t xml:space="preserve"> David, Potęga wizerunków. Studia z historii i teorii oddziaływania, przeł. E. Klekot, Kraków 2005.</w:t>
            </w:r>
          </w:p>
          <w:p w14:paraId="24693CB7" w14:textId="77777777" w:rsidR="007F26F4" w:rsidRPr="00AE2B7F" w:rsidRDefault="007F26F4" w:rsidP="007F26F4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AE2B7F">
              <w:rPr>
                <w:rFonts w:ascii="Arial" w:hAnsi="Arial" w:cs="Arial"/>
              </w:rPr>
              <w:t>Gombrich</w:t>
            </w:r>
            <w:proofErr w:type="spellEnd"/>
            <w:r w:rsidRPr="00AE2B7F">
              <w:rPr>
                <w:rFonts w:ascii="Arial" w:hAnsi="Arial" w:cs="Arial"/>
              </w:rPr>
              <w:t xml:space="preserve"> Ernst, Sztuka i złudzenie. O psychologii przedstawienia obrazowego, przeł. J. Zarański, Warszawa 1981.</w:t>
            </w:r>
          </w:p>
          <w:p w14:paraId="744B019C" w14:textId="77777777" w:rsidR="007F26F4" w:rsidRPr="00AE2B7F" w:rsidRDefault="007F26F4" w:rsidP="007F26F4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bCs/>
              </w:rPr>
            </w:pPr>
            <w:r w:rsidRPr="00AE2B7F">
              <w:rPr>
                <w:rFonts w:ascii="Arial" w:hAnsi="Arial" w:cs="Arial"/>
                <w:bCs/>
                <w:i/>
                <w:iCs/>
              </w:rPr>
              <w:t>Utrata i pustka? Ponowoczesny model recepcji malarstwa barwnego pola</w:t>
            </w:r>
            <w:r w:rsidRPr="00AE2B7F">
              <w:rPr>
                <w:rFonts w:ascii="Arial" w:hAnsi="Arial" w:cs="Arial"/>
                <w:bCs/>
              </w:rPr>
              <w:t>, Wydawnictwo Polski Instytut Studiów nad Sztuką Świata/TAKO, Warszawa-Toruń 2021.</w:t>
            </w:r>
          </w:p>
          <w:p w14:paraId="7C89A24C" w14:textId="77777777" w:rsidR="007F26F4" w:rsidRPr="00AE2B7F" w:rsidRDefault="007F26F4" w:rsidP="007F26F4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bCs/>
              </w:rPr>
            </w:pPr>
            <w:r w:rsidRPr="00AE2B7F">
              <w:rPr>
                <w:rFonts w:ascii="Arial" w:hAnsi="Arial" w:cs="Arial"/>
              </w:rPr>
              <w:t xml:space="preserve">Jarosz Ewelina, </w:t>
            </w:r>
            <w:r w:rsidRPr="00AE2B7F">
              <w:rPr>
                <w:rFonts w:ascii="Arial" w:hAnsi="Arial" w:cs="Arial"/>
                <w:i/>
                <w:iCs/>
              </w:rPr>
              <w:t>Tam, gdzie pustka obficie porasta roślinnością: projekt malarstwa zaangażowanego</w:t>
            </w:r>
            <w:r w:rsidRPr="00AE2B7F">
              <w:rPr>
                <w:rFonts w:ascii="Arial" w:hAnsi="Arial" w:cs="Arial"/>
                <w:i/>
              </w:rPr>
              <w:t xml:space="preserve">, </w:t>
            </w:r>
            <w:r w:rsidRPr="00AE2B7F">
              <w:rPr>
                <w:rFonts w:ascii="Arial" w:hAnsi="Arial" w:cs="Arial"/>
              </w:rPr>
              <w:t xml:space="preserve">„Czas Kultury” 3/2020 (206), s. 169-176. </w:t>
            </w:r>
            <w:hyperlink r:id="rId7" w:history="1">
              <w:r w:rsidRPr="00AE2B7F">
                <w:rPr>
                  <w:rStyle w:val="Hipercze"/>
                  <w:rFonts w:ascii="Arial" w:hAnsi="Arial" w:cs="Arial"/>
                </w:rPr>
                <w:t>https://czaskultury.pl/sklep/tam-gdzie-pustka-obficie-porasta-roslinnoscia-projekt-malarstwa-zaangazowanego/</w:t>
              </w:r>
            </w:hyperlink>
            <w:r w:rsidRPr="00AE2B7F">
              <w:rPr>
                <w:rFonts w:ascii="Arial" w:hAnsi="Arial" w:cs="Arial"/>
              </w:rPr>
              <w:t xml:space="preserve"> (dostęp: 26.03.2021)</w:t>
            </w:r>
          </w:p>
          <w:p w14:paraId="47243BB7" w14:textId="77777777" w:rsidR="007F26F4" w:rsidRPr="00AE2B7F" w:rsidRDefault="007F26F4" w:rsidP="007F26F4">
            <w:pPr>
              <w:numPr>
                <w:ilvl w:val="0"/>
                <w:numId w:val="1"/>
              </w:numPr>
              <w:spacing w:after="0" w:line="100" w:lineRule="atLeast"/>
              <w:rPr>
                <w:rFonts w:ascii="Arial" w:hAnsi="Arial" w:cs="Arial"/>
              </w:rPr>
            </w:pPr>
            <w:r w:rsidRPr="00AE2B7F">
              <w:rPr>
                <w:rFonts w:ascii="Arial" w:hAnsi="Arial" w:cs="Arial"/>
              </w:rPr>
              <w:lastRenderedPageBreak/>
              <w:t xml:space="preserve">Kołodziej P. </w:t>
            </w:r>
            <w:r w:rsidRPr="00AE2B7F">
              <w:rPr>
                <w:rFonts w:ascii="Arial" w:hAnsi="Arial" w:cs="Arial"/>
                <w:i/>
              </w:rPr>
              <w:t>Dwadzieścia pięć twarzy dziewczyny z perłą. Praktyka czytania dzieła malarskich w procesie kształcenia kulturowo-literackiego</w:t>
            </w:r>
            <w:r w:rsidRPr="00AE2B7F">
              <w:rPr>
                <w:rFonts w:ascii="Arial" w:hAnsi="Arial" w:cs="Arial"/>
              </w:rPr>
              <w:t>, Kraków 2018.</w:t>
            </w:r>
          </w:p>
          <w:p w14:paraId="5413A9EE" w14:textId="77777777" w:rsidR="007F26F4" w:rsidRPr="00AE2B7F" w:rsidRDefault="007F26F4" w:rsidP="007F26F4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AE2B7F">
              <w:rPr>
                <w:rFonts w:ascii="Arial" w:hAnsi="Arial" w:cs="Arial"/>
              </w:rPr>
              <w:t>Lipiński, Filip, Hopper wirtualny. Obrazy w pamiętającym spojrzeniu, Toruń 2013.</w:t>
            </w:r>
          </w:p>
          <w:p w14:paraId="116AF01F" w14:textId="77777777" w:rsidR="007F26F4" w:rsidRPr="00AE2B7F" w:rsidRDefault="007F26F4" w:rsidP="007F26F4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AE2B7F">
              <w:rPr>
                <w:rFonts w:ascii="Arial" w:hAnsi="Arial" w:cs="Arial"/>
                <w:lang w:val="en-US"/>
              </w:rPr>
              <w:t xml:space="preserve">Mitchell, W.J.T., Iconology. </w:t>
            </w:r>
            <w:r w:rsidRPr="00AE2B7F">
              <w:rPr>
                <w:rFonts w:ascii="Arial" w:hAnsi="Arial" w:cs="Arial"/>
              </w:rPr>
              <w:t xml:space="preserve">Image, </w:t>
            </w:r>
            <w:proofErr w:type="spellStart"/>
            <w:r w:rsidRPr="00AE2B7F">
              <w:rPr>
                <w:rFonts w:ascii="Arial" w:hAnsi="Arial" w:cs="Arial"/>
              </w:rPr>
              <w:t>Text</w:t>
            </w:r>
            <w:proofErr w:type="spellEnd"/>
            <w:r w:rsidRPr="00AE2B7F">
              <w:rPr>
                <w:rFonts w:ascii="Arial" w:hAnsi="Arial" w:cs="Arial"/>
              </w:rPr>
              <w:t xml:space="preserve">, </w:t>
            </w:r>
            <w:proofErr w:type="spellStart"/>
            <w:r w:rsidRPr="00AE2B7F">
              <w:rPr>
                <w:rFonts w:ascii="Arial" w:hAnsi="Arial" w:cs="Arial"/>
              </w:rPr>
              <w:t>Ideology</w:t>
            </w:r>
            <w:proofErr w:type="spellEnd"/>
            <w:r w:rsidRPr="00AE2B7F">
              <w:rPr>
                <w:rFonts w:ascii="Arial" w:hAnsi="Arial" w:cs="Arial"/>
              </w:rPr>
              <w:t>, Chicago 1987.</w:t>
            </w:r>
          </w:p>
          <w:p w14:paraId="4E8A94E0" w14:textId="77777777" w:rsidR="007F26F4" w:rsidRPr="00AE2B7F" w:rsidRDefault="007F26F4" w:rsidP="007F26F4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AE2B7F">
              <w:rPr>
                <w:rFonts w:ascii="Arial" w:hAnsi="Arial" w:cs="Arial"/>
                <w:lang w:val="en-US"/>
              </w:rPr>
              <w:t>Moxey, Keith, Visual Time: The image in history, Durham 2013.</w:t>
            </w:r>
          </w:p>
          <w:p w14:paraId="357E3762" w14:textId="77777777" w:rsidR="007F26F4" w:rsidRPr="00AE2B7F" w:rsidRDefault="007F26F4" w:rsidP="007F26F4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lang w:val="nb-NO"/>
              </w:rPr>
            </w:pPr>
            <w:proofErr w:type="spellStart"/>
            <w:r w:rsidRPr="00AE2B7F">
              <w:rPr>
                <w:rFonts w:ascii="Arial" w:hAnsi="Arial" w:cs="Arial"/>
              </w:rPr>
              <w:t>Nead</w:t>
            </w:r>
            <w:proofErr w:type="spellEnd"/>
            <w:r w:rsidRPr="00AE2B7F">
              <w:rPr>
                <w:rFonts w:ascii="Arial" w:hAnsi="Arial" w:cs="Arial"/>
              </w:rPr>
              <w:t xml:space="preserve">, Linda, Akt kobiecy. Sztuka, obscena i seksualność, przeł. </w:t>
            </w:r>
            <w:r w:rsidRPr="00AE2B7F">
              <w:rPr>
                <w:rFonts w:ascii="Arial" w:hAnsi="Arial" w:cs="Arial"/>
                <w:lang w:val="nb-NO"/>
              </w:rPr>
              <w:t>E. Franus, Poznań 1998.</w:t>
            </w:r>
          </w:p>
          <w:p w14:paraId="461F748E" w14:textId="77777777" w:rsidR="007F26F4" w:rsidRPr="00AE2B7F" w:rsidRDefault="007F26F4" w:rsidP="007F26F4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AE2B7F">
              <w:rPr>
                <w:rFonts w:ascii="Arial" w:hAnsi="Arial" w:cs="Arial"/>
              </w:rPr>
              <w:t>Stoichita</w:t>
            </w:r>
            <w:proofErr w:type="spellEnd"/>
            <w:r w:rsidRPr="00AE2B7F">
              <w:rPr>
                <w:rFonts w:ascii="Arial" w:hAnsi="Arial" w:cs="Arial"/>
              </w:rPr>
              <w:t xml:space="preserve"> Victor, Ustanowienie obrazu. </w:t>
            </w:r>
            <w:proofErr w:type="spellStart"/>
            <w:r w:rsidRPr="00AE2B7F">
              <w:rPr>
                <w:rFonts w:ascii="Arial" w:hAnsi="Arial" w:cs="Arial"/>
              </w:rPr>
              <w:t>Metamalarstwo</w:t>
            </w:r>
            <w:proofErr w:type="spellEnd"/>
            <w:r w:rsidRPr="00AE2B7F">
              <w:rPr>
                <w:rFonts w:ascii="Arial" w:hAnsi="Arial" w:cs="Arial"/>
              </w:rPr>
              <w:t xml:space="preserve"> u progu ery nowoczesnej, przeł. Katarzyna </w:t>
            </w:r>
            <w:proofErr w:type="spellStart"/>
            <w:r w:rsidRPr="00AE2B7F">
              <w:rPr>
                <w:rFonts w:ascii="Arial" w:hAnsi="Arial" w:cs="Arial"/>
              </w:rPr>
              <w:t>Thiel</w:t>
            </w:r>
            <w:proofErr w:type="spellEnd"/>
            <w:r w:rsidRPr="00AE2B7F">
              <w:rPr>
                <w:rFonts w:ascii="Arial" w:hAnsi="Arial" w:cs="Arial"/>
              </w:rPr>
              <w:t>-Jańczuk, Wydawnictwo słowo/obraz terytoria, Gdańsk 2011.</w:t>
            </w:r>
          </w:p>
          <w:p w14:paraId="3FC75024" w14:textId="77777777" w:rsidR="007F26F4" w:rsidRPr="00AE2B7F" w:rsidRDefault="007F26F4" w:rsidP="00AE700D">
            <w:pPr>
              <w:pStyle w:val="Akapitzlist"/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14:paraId="5C5A45C6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6FC68BB9" w14:textId="77777777" w:rsidR="007F26F4" w:rsidRPr="00AE2B7F" w:rsidRDefault="007F26F4" w:rsidP="007F26F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EEB2574" w14:textId="77777777" w:rsidR="007F26F4" w:rsidRPr="00AE2B7F" w:rsidRDefault="007F26F4" w:rsidP="007F26F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E2B7F">
        <w:rPr>
          <w:rFonts w:ascii="Arial" w:eastAsia="Times New Roman" w:hAnsi="Arial" w:cs="Arial"/>
          <w:lang w:eastAsia="pl-PL"/>
        </w:rPr>
        <w:t>Wykaz literatury uzupełniającej</w:t>
      </w:r>
    </w:p>
    <w:p w14:paraId="0E08A6B0" w14:textId="77777777" w:rsidR="007F26F4" w:rsidRPr="00AE2B7F" w:rsidRDefault="007F26F4" w:rsidP="007F26F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7F26F4" w:rsidRPr="00794A4F" w14:paraId="19F4CF56" w14:textId="77777777" w:rsidTr="00AE700D">
        <w:trPr>
          <w:trHeight w:val="1112"/>
        </w:trPr>
        <w:tc>
          <w:tcPr>
            <w:tcW w:w="9622" w:type="dxa"/>
          </w:tcPr>
          <w:p w14:paraId="7CEF75B7" w14:textId="77777777" w:rsidR="007F26F4" w:rsidRPr="00AE2B7F" w:rsidRDefault="007F26F4" w:rsidP="007F26F4">
            <w:pPr>
              <w:pStyle w:val="Lista5"/>
              <w:numPr>
                <w:ilvl w:val="0"/>
                <w:numId w:val="2"/>
              </w:numPr>
              <w:rPr>
                <w:rFonts w:ascii="Arial" w:hAnsi="Arial" w:cs="Arial"/>
                <w:sz w:val="22"/>
                <w:lang w:val="en-US"/>
              </w:rPr>
            </w:pPr>
            <w:proofErr w:type="spellStart"/>
            <w:r w:rsidRPr="00AE2B7F">
              <w:rPr>
                <w:rFonts w:ascii="Arial" w:hAnsi="Arial" w:cs="Arial"/>
                <w:sz w:val="22"/>
              </w:rPr>
              <w:t>Arnheim</w:t>
            </w:r>
            <w:proofErr w:type="spellEnd"/>
            <w:r w:rsidRPr="00AE2B7F">
              <w:rPr>
                <w:rFonts w:ascii="Arial" w:hAnsi="Arial" w:cs="Arial"/>
                <w:sz w:val="22"/>
              </w:rPr>
              <w:t xml:space="preserve"> R., Myślenie wzrokowe, przeł. </w:t>
            </w:r>
            <w:r w:rsidRPr="00AE2B7F">
              <w:rPr>
                <w:rFonts w:ascii="Arial" w:hAnsi="Arial" w:cs="Arial"/>
                <w:sz w:val="22"/>
                <w:lang w:val="en-US"/>
              </w:rPr>
              <w:t xml:space="preserve">M. </w:t>
            </w:r>
            <w:proofErr w:type="spellStart"/>
            <w:r w:rsidRPr="00AE2B7F">
              <w:rPr>
                <w:rFonts w:ascii="Arial" w:hAnsi="Arial" w:cs="Arial"/>
                <w:sz w:val="22"/>
                <w:lang w:val="en-US"/>
              </w:rPr>
              <w:t>Chojnacki</w:t>
            </w:r>
            <w:proofErr w:type="spellEnd"/>
            <w:r w:rsidRPr="00AE2B7F">
              <w:rPr>
                <w:rFonts w:ascii="Arial" w:hAnsi="Arial" w:cs="Arial"/>
                <w:sz w:val="22"/>
                <w:lang w:val="en-US"/>
              </w:rPr>
              <w:t xml:space="preserve">, </w:t>
            </w:r>
            <w:proofErr w:type="spellStart"/>
            <w:r w:rsidRPr="00AE2B7F">
              <w:rPr>
                <w:rFonts w:ascii="Arial" w:hAnsi="Arial" w:cs="Arial"/>
                <w:sz w:val="22"/>
                <w:lang w:val="en-US"/>
              </w:rPr>
              <w:t>Gdańsk</w:t>
            </w:r>
            <w:proofErr w:type="spellEnd"/>
            <w:r w:rsidRPr="00AE2B7F">
              <w:rPr>
                <w:rFonts w:ascii="Arial" w:hAnsi="Arial" w:cs="Arial"/>
                <w:sz w:val="22"/>
                <w:lang w:val="en-US"/>
              </w:rPr>
              <w:t xml:space="preserve"> 2011.</w:t>
            </w:r>
          </w:p>
          <w:p w14:paraId="0983EE23" w14:textId="77777777" w:rsidR="007F26F4" w:rsidRPr="00AE2B7F" w:rsidRDefault="007F26F4" w:rsidP="007F26F4">
            <w:pPr>
              <w:pStyle w:val="Lista5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  <w:proofErr w:type="spellStart"/>
            <w:r w:rsidRPr="00AE2B7F">
              <w:rPr>
                <w:rFonts w:ascii="Arial" w:hAnsi="Arial" w:cs="Arial"/>
                <w:sz w:val="22"/>
              </w:rPr>
              <w:t>Arnheim</w:t>
            </w:r>
            <w:proofErr w:type="spellEnd"/>
            <w:r w:rsidRPr="00AE2B7F">
              <w:rPr>
                <w:rFonts w:ascii="Arial" w:hAnsi="Arial" w:cs="Arial"/>
                <w:sz w:val="22"/>
              </w:rPr>
              <w:t xml:space="preserve"> R., Sztuka i percepcja wzrokowa. Psychologia twórczego oka, przeł. J. Mach, Gdańsk 2004.</w:t>
            </w:r>
          </w:p>
          <w:p w14:paraId="2553638C" w14:textId="77777777" w:rsidR="007F26F4" w:rsidRPr="00AE2B7F" w:rsidRDefault="007F26F4" w:rsidP="007F26F4">
            <w:pPr>
              <w:pStyle w:val="Lista5"/>
              <w:numPr>
                <w:ilvl w:val="0"/>
                <w:numId w:val="2"/>
              </w:numPr>
              <w:rPr>
                <w:rFonts w:ascii="Arial" w:hAnsi="Arial" w:cs="Arial"/>
                <w:sz w:val="22"/>
                <w:lang w:val="en-US"/>
              </w:rPr>
            </w:pPr>
            <w:r w:rsidRPr="00AE2B7F">
              <w:rPr>
                <w:rFonts w:ascii="Arial" w:hAnsi="Arial" w:cs="Arial"/>
                <w:sz w:val="22"/>
              </w:rPr>
              <w:t xml:space="preserve">Bal, </w:t>
            </w:r>
            <w:proofErr w:type="spellStart"/>
            <w:r w:rsidRPr="00AE2B7F">
              <w:rPr>
                <w:rFonts w:ascii="Arial" w:hAnsi="Arial" w:cs="Arial"/>
                <w:sz w:val="22"/>
              </w:rPr>
              <w:t>Mieke</w:t>
            </w:r>
            <w:proofErr w:type="spellEnd"/>
            <w:r w:rsidRPr="00AE2B7F">
              <w:rPr>
                <w:rFonts w:ascii="Arial" w:hAnsi="Arial" w:cs="Arial"/>
                <w:sz w:val="22"/>
              </w:rPr>
              <w:t xml:space="preserve">, </w:t>
            </w:r>
            <w:proofErr w:type="spellStart"/>
            <w:r w:rsidRPr="00AE2B7F">
              <w:rPr>
                <w:rFonts w:ascii="Arial" w:hAnsi="Arial" w:cs="Arial"/>
                <w:i/>
                <w:sz w:val="22"/>
              </w:rPr>
              <w:t>Narratologia</w:t>
            </w:r>
            <w:proofErr w:type="spellEnd"/>
            <w:r w:rsidRPr="00AE2B7F">
              <w:rPr>
                <w:rFonts w:ascii="Arial" w:hAnsi="Arial" w:cs="Arial"/>
                <w:i/>
                <w:sz w:val="22"/>
              </w:rPr>
              <w:t>: wprowadzenie do teorii narracji,</w:t>
            </w:r>
            <w:r w:rsidRPr="00AE2B7F">
              <w:rPr>
                <w:rFonts w:ascii="Arial" w:hAnsi="Arial" w:cs="Arial"/>
                <w:sz w:val="22"/>
              </w:rPr>
              <w:t xml:space="preserve"> red. nauk. i przekł. </w:t>
            </w:r>
            <w:r w:rsidRPr="00AE2B7F">
              <w:rPr>
                <w:rFonts w:ascii="Arial" w:hAnsi="Arial" w:cs="Arial"/>
                <w:sz w:val="22"/>
                <w:lang w:val="en-US"/>
              </w:rPr>
              <w:t xml:space="preserve">E. </w:t>
            </w:r>
            <w:proofErr w:type="spellStart"/>
            <w:r w:rsidRPr="00AE2B7F">
              <w:rPr>
                <w:rFonts w:ascii="Arial" w:hAnsi="Arial" w:cs="Arial"/>
                <w:sz w:val="22"/>
                <w:lang w:val="en-US"/>
              </w:rPr>
              <w:t>Kraskowska</w:t>
            </w:r>
            <w:proofErr w:type="spellEnd"/>
            <w:r w:rsidRPr="00AE2B7F">
              <w:rPr>
                <w:rFonts w:ascii="Arial" w:hAnsi="Arial" w:cs="Arial"/>
                <w:sz w:val="22"/>
                <w:lang w:val="en-US"/>
              </w:rPr>
              <w:t>, E. Rajewska, Kraków 2012.</w:t>
            </w:r>
          </w:p>
          <w:p w14:paraId="0B1EB97F" w14:textId="77777777" w:rsidR="007F26F4" w:rsidRPr="00AE2B7F" w:rsidRDefault="007F26F4" w:rsidP="007F26F4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E2B7F">
              <w:rPr>
                <w:rFonts w:ascii="Arial" w:eastAsia="Times New Roman" w:hAnsi="Arial" w:cs="Arial"/>
                <w:lang w:eastAsia="pl-PL"/>
              </w:rPr>
              <w:t>Bryl Mariusz, Suwerenność dyscypliny. Polemiczna historia historii sztuki od 1970 roku, Poznań 2008 (materiały z tej publikacji zostaną udostępnione osobom studiującym w formie pdf.)</w:t>
            </w:r>
          </w:p>
          <w:p w14:paraId="34BEE320" w14:textId="77777777" w:rsidR="007F26F4" w:rsidRPr="00AE2B7F" w:rsidRDefault="007F26F4" w:rsidP="007F26F4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AE2B7F">
              <w:rPr>
                <w:rFonts w:ascii="Arial" w:eastAsia="Times New Roman" w:hAnsi="Arial" w:cs="Arial"/>
                <w:lang w:val="en-US" w:eastAsia="pl-PL"/>
              </w:rPr>
              <w:t>Gibson, Ann E., Abstract Expressionism: Other Politics, New Haven 1997.</w:t>
            </w:r>
          </w:p>
          <w:p w14:paraId="1A1C1FFD" w14:textId="77777777" w:rsidR="007F26F4" w:rsidRPr="00AE2B7F" w:rsidRDefault="007F26F4" w:rsidP="007F26F4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AE2B7F">
              <w:rPr>
                <w:rFonts w:ascii="Arial" w:hAnsi="Arial" w:cs="Arial"/>
              </w:rPr>
              <w:t>Greenberg</w:t>
            </w:r>
            <w:proofErr w:type="spellEnd"/>
            <w:r w:rsidRPr="00AE2B7F">
              <w:rPr>
                <w:rFonts w:ascii="Arial" w:hAnsi="Arial" w:cs="Arial"/>
              </w:rPr>
              <w:t xml:space="preserve"> Clement, Obrona modernizmu. Wybór esejów, przeł. G. Dziamski, M. Śpik-Dziamska, Kraków 2006.</w:t>
            </w:r>
          </w:p>
          <w:p w14:paraId="4403ECD3" w14:textId="77777777" w:rsidR="007F26F4" w:rsidRPr="00AE2B7F" w:rsidRDefault="007F26F4" w:rsidP="007F26F4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AE2B7F">
              <w:rPr>
                <w:rFonts w:ascii="Arial" w:eastAsia="Times New Roman" w:hAnsi="Arial" w:cs="Arial"/>
                <w:lang w:eastAsia="pl-PL"/>
              </w:rPr>
              <w:t>Guilbaut</w:t>
            </w:r>
            <w:proofErr w:type="spellEnd"/>
            <w:r w:rsidRPr="00AE2B7F">
              <w:rPr>
                <w:rFonts w:ascii="Arial" w:eastAsia="Times New Roman" w:hAnsi="Arial" w:cs="Arial"/>
                <w:lang w:eastAsia="pl-PL"/>
              </w:rPr>
              <w:t xml:space="preserve">, </w:t>
            </w:r>
            <w:proofErr w:type="spellStart"/>
            <w:r w:rsidRPr="00AE2B7F">
              <w:rPr>
                <w:rFonts w:ascii="Arial" w:eastAsia="Times New Roman" w:hAnsi="Arial" w:cs="Arial"/>
                <w:lang w:eastAsia="pl-PL"/>
              </w:rPr>
              <w:t>Serge</w:t>
            </w:r>
            <w:proofErr w:type="spellEnd"/>
            <w:r w:rsidRPr="00AE2B7F">
              <w:rPr>
                <w:rFonts w:ascii="Arial" w:eastAsia="Times New Roman" w:hAnsi="Arial" w:cs="Arial"/>
                <w:lang w:eastAsia="pl-PL"/>
              </w:rPr>
              <w:t xml:space="preserve">, Jak Nowy Jork ukradł ideę sztuki nowoczesnej: ekspresjonizm abstrakcyjny, wolność i zimna wojna, przeł. E. </w:t>
            </w:r>
            <w:proofErr w:type="spellStart"/>
            <w:r w:rsidRPr="00AE2B7F">
              <w:rPr>
                <w:rFonts w:ascii="Arial" w:eastAsia="Times New Roman" w:hAnsi="Arial" w:cs="Arial"/>
                <w:lang w:eastAsia="pl-PL"/>
              </w:rPr>
              <w:t>Mikina</w:t>
            </w:r>
            <w:proofErr w:type="spellEnd"/>
            <w:r w:rsidRPr="00AE2B7F">
              <w:rPr>
                <w:rFonts w:ascii="Arial" w:eastAsia="Times New Roman" w:hAnsi="Arial" w:cs="Arial"/>
                <w:lang w:eastAsia="pl-PL"/>
              </w:rPr>
              <w:t>, Warszawa 1992.</w:t>
            </w:r>
          </w:p>
          <w:p w14:paraId="65A1322B" w14:textId="77777777" w:rsidR="007F26F4" w:rsidRPr="00AE2B7F" w:rsidRDefault="007F26F4" w:rsidP="007F26F4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AE2B7F">
              <w:rPr>
                <w:rFonts w:ascii="Arial" w:eastAsia="Times New Roman" w:hAnsi="Arial" w:cs="Arial"/>
                <w:lang w:val="en-US" w:eastAsia="pl-PL"/>
              </w:rPr>
              <w:t>Jones, Caroline A., Machine in the Studio. Constructing the Postwar American Artist, Chicago and London 1996.</w:t>
            </w:r>
          </w:p>
          <w:p w14:paraId="740E7B74" w14:textId="77777777" w:rsidR="007F26F4" w:rsidRPr="00AE2B7F" w:rsidRDefault="007F26F4" w:rsidP="007F26F4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AE2B7F">
              <w:rPr>
                <w:rFonts w:ascii="Arial" w:eastAsia="Times New Roman" w:hAnsi="Arial" w:cs="Arial"/>
                <w:lang w:val="en-US" w:eastAsia="pl-PL"/>
              </w:rPr>
              <w:t>Leja, Michael, Reframing Abstract Expressionism. Subjectivity and Painting in the 1940s, New Haven, London 1993.</w:t>
            </w:r>
          </w:p>
          <w:p w14:paraId="6AA2F731" w14:textId="77777777" w:rsidR="007F26F4" w:rsidRPr="00AE2B7F" w:rsidRDefault="007F26F4" w:rsidP="00AE700D">
            <w:pPr>
              <w:pStyle w:val="Lista5"/>
              <w:ind w:left="0" w:firstLine="284"/>
              <w:rPr>
                <w:rFonts w:ascii="Arial" w:hAnsi="Arial" w:cs="Arial"/>
                <w:sz w:val="22"/>
                <w:lang w:val="en-US"/>
              </w:rPr>
            </w:pPr>
          </w:p>
          <w:p w14:paraId="08F1FBEE" w14:textId="77777777" w:rsidR="007F26F4" w:rsidRPr="00AE2B7F" w:rsidRDefault="007F26F4" w:rsidP="00AE700D">
            <w:pPr>
              <w:pStyle w:val="Lista5"/>
              <w:ind w:left="0" w:firstLine="284"/>
              <w:rPr>
                <w:rFonts w:ascii="Arial" w:hAnsi="Arial" w:cs="Arial"/>
                <w:sz w:val="22"/>
                <w:lang w:val="en-US"/>
              </w:rPr>
            </w:pPr>
          </w:p>
          <w:p w14:paraId="465A86DE" w14:textId="77777777" w:rsidR="007F26F4" w:rsidRPr="00AE2B7F" w:rsidRDefault="007F26F4" w:rsidP="00AE700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</w:p>
        </w:tc>
      </w:tr>
    </w:tbl>
    <w:p w14:paraId="5FC2E42A" w14:textId="77777777" w:rsidR="007F26F4" w:rsidRPr="00AE2B7F" w:rsidRDefault="007F26F4" w:rsidP="007F26F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val="en-US" w:eastAsia="pl-PL"/>
        </w:rPr>
      </w:pPr>
    </w:p>
    <w:p w14:paraId="7C11C9BE" w14:textId="77777777" w:rsidR="007F26F4" w:rsidRPr="00AE2B7F" w:rsidRDefault="007F26F4" w:rsidP="007F26F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val="en-US" w:eastAsia="pl-PL"/>
        </w:rPr>
      </w:pPr>
    </w:p>
    <w:p w14:paraId="517583C5" w14:textId="77777777" w:rsidR="007F26F4" w:rsidRPr="00AE2B7F" w:rsidRDefault="007F26F4" w:rsidP="007F26F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E2B7F">
        <w:rPr>
          <w:rFonts w:ascii="Arial" w:eastAsia="Times New Roman" w:hAnsi="Arial" w:cs="Arial"/>
          <w:lang w:eastAsia="pl-PL"/>
        </w:rPr>
        <w:t xml:space="preserve">Bilans godzinowy zgodny z CNPS (Całkowity Nakład Pracy Osoba </w:t>
      </w:r>
      <w:proofErr w:type="spellStart"/>
      <w:r w:rsidRPr="00AE2B7F">
        <w:rPr>
          <w:rFonts w:ascii="Arial" w:eastAsia="Times New Roman" w:hAnsi="Arial" w:cs="Arial"/>
          <w:lang w:eastAsia="pl-PL"/>
        </w:rPr>
        <w:t>studiującaa</w:t>
      </w:r>
      <w:proofErr w:type="spellEnd"/>
      <w:r w:rsidRPr="00AE2B7F">
        <w:rPr>
          <w:rFonts w:ascii="Arial" w:eastAsia="Times New Roman" w:hAnsi="Arial" w:cs="Arial"/>
          <w:lang w:eastAsia="pl-PL"/>
        </w:rPr>
        <w:t>)</w:t>
      </w:r>
    </w:p>
    <w:p w14:paraId="244CFF40" w14:textId="77777777" w:rsidR="007F26F4" w:rsidRPr="00AE2B7F" w:rsidRDefault="007F26F4" w:rsidP="007F26F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6"/>
        <w:gridCol w:w="5388"/>
        <w:gridCol w:w="1038"/>
      </w:tblGrid>
      <w:tr w:rsidR="007F26F4" w:rsidRPr="00AE2B7F" w14:paraId="09709726" w14:textId="77777777" w:rsidTr="00AE700D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8E8F632" w14:textId="77777777" w:rsidR="007F26F4" w:rsidRPr="00AE2B7F" w:rsidRDefault="007F26F4" w:rsidP="00AE700D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</w:rPr>
            </w:pPr>
            <w:bookmarkStart w:id="1" w:name="_GoBack" w:colFirst="2" w:colLast="2"/>
            <w:r w:rsidRPr="00AE2B7F">
              <w:rPr>
                <w:rFonts w:ascii="Arial" w:eastAsia="Calibri" w:hAnsi="Arial" w:cs="Arial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5C399BA0" w14:textId="77777777" w:rsidR="007F26F4" w:rsidRPr="00AE2B7F" w:rsidRDefault="007F26F4" w:rsidP="00AE700D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</w:rPr>
            </w:pPr>
            <w:r w:rsidRPr="00AE2B7F">
              <w:rPr>
                <w:rFonts w:ascii="Arial" w:eastAsia="Calibri" w:hAnsi="Arial" w:cs="Arial"/>
              </w:rPr>
              <w:t>Wykład</w:t>
            </w:r>
          </w:p>
        </w:tc>
        <w:tc>
          <w:tcPr>
            <w:tcW w:w="1066" w:type="dxa"/>
            <w:vAlign w:val="center"/>
          </w:tcPr>
          <w:p w14:paraId="2914438F" w14:textId="039F2BD8" w:rsidR="007F26F4" w:rsidRPr="00AE2B7F" w:rsidRDefault="00794A4F" w:rsidP="00AE700D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</w:rPr>
            </w:pPr>
            <w:r w:rsidRPr="00AE2B7F">
              <w:rPr>
                <w:rFonts w:ascii="Arial" w:eastAsia="Calibri" w:hAnsi="Arial" w:cs="Arial"/>
              </w:rPr>
              <w:t>24</w:t>
            </w:r>
          </w:p>
        </w:tc>
      </w:tr>
      <w:tr w:rsidR="007F26F4" w:rsidRPr="00AE2B7F" w14:paraId="2F5367FA" w14:textId="77777777" w:rsidTr="00AE700D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3F634A3F" w14:textId="77777777" w:rsidR="007F26F4" w:rsidRPr="00AE2B7F" w:rsidRDefault="007F26F4" w:rsidP="00AE700D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5750" w:type="dxa"/>
            <w:vAlign w:val="center"/>
          </w:tcPr>
          <w:p w14:paraId="5F242AA0" w14:textId="77777777" w:rsidR="007F26F4" w:rsidRPr="00AE2B7F" w:rsidRDefault="007F26F4" w:rsidP="00AE700D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</w:rPr>
            </w:pPr>
            <w:r w:rsidRPr="00AE2B7F">
              <w:rPr>
                <w:rFonts w:ascii="Arial" w:eastAsia="Calibri" w:hAnsi="Arial" w:cs="Arial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98430DE" w14:textId="0C61BC43" w:rsidR="007F26F4" w:rsidRPr="00AE2B7F" w:rsidRDefault="00794A4F" w:rsidP="00AE700D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-</w:t>
            </w:r>
          </w:p>
        </w:tc>
      </w:tr>
      <w:tr w:rsidR="007F26F4" w:rsidRPr="00AE2B7F" w14:paraId="590F8215" w14:textId="77777777" w:rsidTr="00AE700D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DC8A58F" w14:textId="77777777" w:rsidR="007F26F4" w:rsidRPr="00AE2B7F" w:rsidRDefault="007F26F4" w:rsidP="00AE700D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5841A39" w14:textId="3A1BD974" w:rsidR="007F26F4" w:rsidRPr="00AE2B7F" w:rsidRDefault="007F26F4" w:rsidP="00AE700D">
            <w:pPr>
              <w:widowControl w:val="0"/>
              <w:suppressAutoHyphens/>
              <w:autoSpaceDE w:val="0"/>
              <w:spacing w:after="0" w:line="276" w:lineRule="auto"/>
              <w:ind w:left="360"/>
              <w:jc w:val="center"/>
              <w:rPr>
                <w:rFonts w:ascii="Arial" w:eastAsia="Calibri" w:hAnsi="Arial" w:cs="Arial"/>
              </w:rPr>
            </w:pPr>
            <w:r w:rsidRPr="00AE2B7F">
              <w:rPr>
                <w:rFonts w:ascii="Arial" w:eastAsia="Calibri" w:hAnsi="Arial" w:cs="Arial"/>
              </w:rPr>
              <w:t xml:space="preserve">Pozostałe godziny kontaktu </w:t>
            </w:r>
            <w:r w:rsidR="003870D0">
              <w:rPr>
                <w:rFonts w:ascii="Arial" w:eastAsia="Calibri" w:hAnsi="Arial" w:cs="Arial"/>
              </w:rPr>
              <w:t>osoby studiującej</w:t>
            </w:r>
            <w:r w:rsidRPr="00AE2B7F">
              <w:rPr>
                <w:rFonts w:ascii="Arial" w:eastAsia="Calibri" w:hAnsi="Arial" w:cs="Arial"/>
              </w:rPr>
              <w:t xml:space="preserve">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7EEA3D2" w14:textId="77777777" w:rsidR="007F26F4" w:rsidRPr="00AE2B7F" w:rsidRDefault="007F26F4" w:rsidP="00AE700D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</w:rPr>
            </w:pPr>
            <w:r w:rsidRPr="00AE2B7F">
              <w:rPr>
                <w:rFonts w:ascii="Arial" w:eastAsia="Calibri" w:hAnsi="Arial" w:cs="Arial"/>
              </w:rPr>
              <w:t>5</w:t>
            </w:r>
          </w:p>
        </w:tc>
      </w:tr>
      <w:tr w:rsidR="007F26F4" w:rsidRPr="00AE2B7F" w14:paraId="73C074F3" w14:textId="77777777" w:rsidTr="00AE700D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2FE54D1" w14:textId="77777777" w:rsidR="007F26F4" w:rsidRPr="00AE2B7F" w:rsidRDefault="007F26F4" w:rsidP="00AE700D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</w:rPr>
            </w:pPr>
            <w:r w:rsidRPr="00AE2B7F">
              <w:rPr>
                <w:rFonts w:ascii="Arial" w:eastAsia="Calibri" w:hAnsi="Arial" w:cs="Arial"/>
              </w:rPr>
              <w:t xml:space="preserve">liczba godzin pracy Osoba </w:t>
            </w:r>
            <w:proofErr w:type="spellStart"/>
            <w:r w:rsidRPr="00AE2B7F">
              <w:rPr>
                <w:rFonts w:ascii="Arial" w:eastAsia="Calibri" w:hAnsi="Arial" w:cs="Arial"/>
              </w:rPr>
              <w:t>studiującaa</w:t>
            </w:r>
            <w:proofErr w:type="spellEnd"/>
            <w:r w:rsidRPr="00AE2B7F">
              <w:rPr>
                <w:rFonts w:ascii="Arial" w:eastAsia="Calibri" w:hAnsi="Arial" w:cs="Arial"/>
              </w:rPr>
              <w:t xml:space="preserve"> bez kontaktu z prowadzącymi</w:t>
            </w:r>
          </w:p>
        </w:tc>
        <w:tc>
          <w:tcPr>
            <w:tcW w:w="5750" w:type="dxa"/>
            <w:vAlign w:val="center"/>
          </w:tcPr>
          <w:p w14:paraId="3208B310" w14:textId="77777777" w:rsidR="007F26F4" w:rsidRPr="00AE2B7F" w:rsidRDefault="007F26F4" w:rsidP="00AE700D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</w:rPr>
            </w:pPr>
            <w:r w:rsidRPr="00AE2B7F">
              <w:rPr>
                <w:rFonts w:ascii="Arial" w:eastAsia="Calibri" w:hAnsi="Arial" w:cs="Arial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12CA3E30" w14:textId="014DCC65" w:rsidR="007F26F4" w:rsidRPr="00AE2B7F" w:rsidRDefault="00330152" w:rsidP="00AE700D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21</w:t>
            </w:r>
          </w:p>
        </w:tc>
      </w:tr>
      <w:bookmarkEnd w:id="1"/>
      <w:tr w:rsidR="007F26F4" w:rsidRPr="00AE2B7F" w14:paraId="45E0792F" w14:textId="77777777" w:rsidTr="00AE700D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3953935A" w14:textId="77777777" w:rsidR="007F26F4" w:rsidRPr="00AE2B7F" w:rsidRDefault="007F26F4" w:rsidP="00AE700D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5750" w:type="dxa"/>
            <w:vAlign w:val="center"/>
          </w:tcPr>
          <w:p w14:paraId="5648ADF3" w14:textId="77777777" w:rsidR="007F26F4" w:rsidRPr="00AE2B7F" w:rsidRDefault="007F26F4" w:rsidP="00AE700D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</w:rPr>
            </w:pPr>
            <w:r w:rsidRPr="00AE2B7F">
              <w:rPr>
                <w:rFonts w:ascii="Arial" w:eastAsia="Calibri" w:hAnsi="Arial" w:cs="Arial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3D461D57" w14:textId="77777777" w:rsidR="007F26F4" w:rsidRPr="00AE2B7F" w:rsidRDefault="007F26F4" w:rsidP="00AE700D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</w:rPr>
            </w:pPr>
            <w:r w:rsidRPr="00AE2B7F">
              <w:rPr>
                <w:rFonts w:ascii="Arial" w:eastAsia="Calibri" w:hAnsi="Arial" w:cs="Arial"/>
              </w:rPr>
              <w:t>-</w:t>
            </w:r>
          </w:p>
        </w:tc>
      </w:tr>
      <w:tr w:rsidR="007F26F4" w:rsidRPr="00AE2B7F" w14:paraId="563DBA7F" w14:textId="77777777" w:rsidTr="00AE700D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4F95CD1A" w14:textId="77777777" w:rsidR="007F26F4" w:rsidRPr="00AE2B7F" w:rsidRDefault="007F26F4" w:rsidP="00AE700D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5750" w:type="dxa"/>
            <w:vAlign w:val="center"/>
          </w:tcPr>
          <w:p w14:paraId="40EA2DCB" w14:textId="77777777" w:rsidR="007F26F4" w:rsidRPr="00AE2B7F" w:rsidRDefault="007F26F4" w:rsidP="00AE700D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</w:rPr>
            </w:pPr>
            <w:r w:rsidRPr="00AE2B7F">
              <w:rPr>
                <w:rFonts w:ascii="Arial" w:eastAsia="Calibri" w:hAnsi="Arial" w:cs="Arial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72EBAC4B" w14:textId="77777777" w:rsidR="007F26F4" w:rsidRPr="00AE2B7F" w:rsidRDefault="007F26F4" w:rsidP="00AE700D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</w:rPr>
            </w:pPr>
            <w:r w:rsidRPr="00AE2B7F">
              <w:rPr>
                <w:rFonts w:ascii="Arial" w:eastAsia="Calibri" w:hAnsi="Arial" w:cs="Arial"/>
              </w:rPr>
              <w:t>-</w:t>
            </w:r>
          </w:p>
        </w:tc>
      </w:tr>
      <w:tr w:rsidR="007F26F4" w:rsidRPr="00AE2B7F" w14:paraId="6E4E11F3" w14:textId="77777777" w:rsidTr="00AE700D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92880B7" w14:textId="77777777" w:rsidR="007F26F4" w:rsidRPr="00AE2B7F" w:rsidRDefault="007F26F4" w:rsidP="00AE700D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1DEB982" w14:textId="77777777" w:rsidR="007F26F4" w:rsidRPr="00AE2B7F" w:rsidRDefault="007F26F4" w:rsidP="00AE700D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</w:rPr>
            </w:pPr>
            <w:r w:rsidRPr="00AE2B7F">
              <w:rPr>
                <w:rFonts w:ascii="Arial" w:eastAsia="Calibri" w:hAnsi="Arial" w:cs="Arial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87F7F94" w14:textId="77777777" w:rsidR="007F26F4" w:rsidRPr="00AE2B7F" w:rsidRDefault="007F26F4" w:rsidP="00AE700D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</w:rPr>
            </w:pPr>
            <w:r w:rsidRPr="00AE2B7F">
              <w:rPr>
                <w:rFonts w:ascii="Arial" w:eastAsia="Calibri" w:hAnsi="Arial" w:cs="Arial"/>
              </w:rPr>
              <w:t>0</w:t>
            </w:r>
          </w:p>
        </w:tc>
      </w:tr>
      <w:tr w:rsidR="007F26F4" w:rsidRPr="00AE2B7F" w14:paraId="33ADF5CA" w14:textId="77777777" w:rsidTr="00AE700D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4139887" w14:textId="77777777" w:rsidR="007F26F4" w:rsidRPr="00AE2B7F" w:rsidRDefault="007F26F4" w:rsidP="00AE700D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</w:rPr>
            </w:pPr>
            <w:r w:rsidRPr="00AE2B7F">
              <w:rPr>
                <w:rFonts w:ascii="Arial" w:eastAsia="Calibri" w:hAnsi="Arial" w:cs="Arial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3ECF599F" w14:textId="0CFF3B4B" w:rsidR="007F26F4" w:rsidRPr="00AE2B7F" w:rsidRDefault="00330152" w:rsidP="00AE700D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50</w:t>
            </w:r>
          </w:p>
        </w:tc>
      </w:tr>
      <w:tr w:rsidR="007F26F4" w:rsidRPr="00AE2B7F" w14:paraId="739005EF" w14:textId="77777777" w:rsidTr="00AE700D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3BB15BC" w14:textId="77777777" w:rsidR="007F26F4" w:rsidRPr="00AE2B7F" w:rsidRDefault="007F26F4" w:rsidP="00AE700D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</w:rPr>
            </w:pPr>
            <w:r w:rsidRPr="00AE2B7F">
              <w:rPr>
                <w:rFonts w:ascii="Arial" w:eastAsia="Calibri" w:hAnsi="Arial" w:cs="Arial"/>
              </w:rPr>
              <w:lastRenderedPageBreak/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B3D8E7C" w14:textId="14BD0704" w:rsidR="007F26F4" w:rsidRPr="00AE2B7F" w:rsidRDefault="003870D0" w:rsidP="00AE700D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</w:t>
            </w:r>
          </w:p>
        </w:tc>
      </w:tr>
    </w:tbl>
    <w:p w14:paraId="1FE3DEFB" w14:textId="77777777" w:rsidR="00F22CA4" w:rsidRPr="00AE2B7F" w:rsidRDefault="00F22CA4">
      <w:pPr>
        <w:rPr>
          <w:rFonts w:ascii="Arial" w:hAnsi="Arial" w:cs="Arial"/>
        </w:rPr>
      </w:pPr>
    </w:p>
    <w:sectPr w:rsidR="00F22CA4" w:rsidRPr="00AE2B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B0F05"/>
    <w:multiLevelType w:val="hybridMultilevel"/>
    <w:tmpl w:val="EBA81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164FEF"/>
    <w:multiLevelType w:val="hybridMultilevel"/>
    <w:tmpl w:val="9E8E2D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CF202B"/>
    <w:multiLevelType w:val="hybridMultilevel"/>
    <w:tmpl w:val="E05226CC"/>
    <w:lvl w:ilvl="0" w:tplc="0CC8906A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6F4"/>
    <w:rsid w:val="00010F2B"/>
    <w:rsid w:val="00090D0E"/>
    <w:rsid w:val="000E060D"/>
    <w:rsid w:val="00102B9C"/>
    <w:rsid w:val="00196B42"/>
    <w:rsid w:val="001C48FB"/>
    <w:rsid w:val="002E623B"/>
    <w:rsid w:val="00324D59"/>
    <w:rsid w:val="00330152"/>
    <w:rsid w:val="00374A92"/>
    <w:rsid w:val="0038702F"/>
    <w:rsid w:val="003870D0"/>
    <w:rsid w:val="003D1EF2"/>
    <w:rsid w:val="006D4B5A"/>
    <w:rsid w:val="00701AA2"/>
    <w:rsid w:val="00794A4F"/>
    <w:rsid w:val="007C4A25"/>
    <w:rsid w:val="007F26F4"/>
    <w:rsid w:val="00813DB8"/>
    <w:rsid w:val="009B57CA"/>
    <w:rsid w:val="00AC5613"/>
    <w:rsid w:val="00AE2B7F"/>
    <w:rsid w:val="00BE6E11"/>
    <w:rsid w:val="00C002C9"/>
    <w:rsid w:val="00C93DBD"/>
    <w:rsid w:val="00E12221"/>
    <w:rsid w:val="00F1782D"/>
    <w:rsid w:val="00F22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97F1FE"/>
  <w15:chartTrackingRefBased/>
  <w15:docId w15:val="{D26E399B-69AF-4FDD-A50B-04FBDC5E6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26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5613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5613"/>
    <w:rPr>
      <w:rFonts w:ascii="Times New Roman" w:hAnsi="Times New Roman"/>
      <w:sz w:val="20"/>
      <w:szCs w:val="20"/>
    </w:rPr>
  </w:style>
  <w:style w:type="paragraph" w:customStyle="1" w:styleId="Zawartotabeli">
    <w:name w:val="Zawartość tabeli"/>
    <w:basedOn w:val="Normalny"/>
    <w:rsid w:val="007F26F4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F26F4"/>
    <w:pPr>
      <w:ind w:left="720"/>
      <w:contextualSpacing/>
    </w:pPr>
  </w:style>
  <w:style w:type="paragraph" w:styleId="Lista5">
    <w:name w:val="List 5"/>
    <w:basedOn w:val="Normalny"/>
    <w:uiPriority w:val="99"/>
    <w:unhideWhenUsed/>
    <w:rsid w:val="007F26F4"/>
    <w:pPr>
      <w:spacing w:after="0" w:line="240" w:lineRule="auto"/>
      <w:ind w:left="1415" w:hanging="283"/>
      <w:contextualSpacing/>
      <w:jc w:val="both"/>
    </w:pPr>
    <w:rPr>
      <w:rFonts w:ascii="Times New Roman" w:eastAsia="Calibri" w:hAnsi="Times New Roman" w:cs="Times New Roman"/>
      <w:sz w:val="20"/>
    </w:rPr>
  </w:style>
  <w:style w:type="character" w:styleId="Hipercze">
    <w:name w:val="Hyperlink"/>
    <w:basedOn w:val="Domylnaczcionkaakapitu"/>
    <w:uiPriority w:val="99"/>
    <w:unhideWhenUsed/>
    <w:rsid w:val="007F26F4"/>
    <w:rPr>
      <w:color w:val="0563C1" w:themeColor="hyperlink"/>
      <w:u w:val="single"/>
    </w:rPr>
  </w:style>
  <w:style w:type="paragraph" w:customStyle="1" w:styleId="paragraph">
    <w:name w:val="paragraph"/>
    <w:basedOn w:val="Normalny"/>
    <w:rsid w:val="007F26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F26F4"/>
  </w:style>
  <w:style w:type="character" w:customStyle="1" w:styleId="eop">
    <w:name w:val="eop"/>
    <w:basedOn w:val="Domylnaczcionkaakapitu"/>
    <w:rsid w:val="007F26F4"/>
  </w:style>
  <w:style w:type="paragraph" w:styleId="NormalnyWeb">
    <w:name w:val="Normal (Web)"/>
    <w:basedOn w:val="Normalny"/>
    <w:uiPriority w:val="99"/>
    <w:semiHidden/>
    <w:unhideWhenUsed/>
    <w:rsid w:val="007F26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zaskultury.pl/sklep/tam-gdzie-pustka-obficie-porasta-roslinnoscia-projekt-malarstwa-zaangazowaneg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enaptekar.net/pdf/Books/CaravaggioIntroBal0001.pdf" TargetMode="External"/><Relationship Id="rId5" Type="http://schemas.openxmlformats.org/officeDocument/2006/relationships/hyperlink" Target="https://www.youtube.com/watch?v=hzaV5FdZMUQ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8</Pages>
  <Words>1743</Words>
  <Characters>10458</Characters>
  <Application>Microsoft Office Word</Application>
  <DocSecurity>0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Underwater Activist</dc:creator>
  <cp:keywords/>
  <dc:description/>
  <cp:lastModifiedBy>Magdalena Puda-Blokesz</cp:lastModifiedBy>
  <cp:revision>11</cp:revision>
  <cp:lastPrinted>2024-10-16T07:40:00Z</cp:lastPrinted>
  <dcterms:created xsi:type="dcterms:W3CDTF">2022-10-05T09:43:00Z</dcterms:created>
  <dcterms:modified xsi:type="dcterms:W3CDTF">2024-10-31T09:03:00Z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23b323e8-fd54-47a5-ad16-2c134b0f6d53</vt:lpwstr>
  </property>
</Properties>
</file>