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4AB0D" w14:textId="77777777" w:rsidR="00E16973" w:rsidRPr="00725F8F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25F8F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6E12F05B" w14:textId="77777777" w:rsidR="00E16973" w:rsidRPr="00725F8F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725F8F">
        <w:rPr>
          <w:rFonts w:ascii="Arial" w:eastAsia="Times New Roman" w:hAnsi="Arial" w:cs="Arial"/>
          <w:lang w:eastAsia="pl-PL"/>
        </w:rPr>
        <w:t>realizowanego</w:t>
      </w:r>
      <w:r>
        <w:rPr>
          <w:rFonts w:ascii="Arial" w:eastAsia="Times New Roman" w:hAnsi="Arial" w:cs="Arial"/>
          <w:lang w:eastAsia="pl-PL"/>
        </w:rPr>
        <w:t xml:space="preserve"> w </w:t>
      </w:r>
      <w:r w:rsidRPr="00725F8F">
        <w:rPr>
          <w:rFonts w:ascii="Arial" w:eastAsia="Times New Roman" w:hAnsi="Arial" w:cs="Arial"/>
          <w:lang w:eastAsia="pl-PL"/>
        </w:rPr>
        <w:t>module specjalności</w:t>
      </w:r>
      <w:r w:rsidRPr="00725F8F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725F8F">
        <w:rPr>
          <w:rFonts w:ascii="Arial" w:eastAsia="Times New Roman" w:hAnsi="Arial" w:cs="Arial"/>
          <w:lang w:eastAsia="pl-PL"/>
        </w:rPr>
        <w:t>nauczycielskiej</w:t>
      </w:r>
    </w:p>
    <w:p w14:paraId="679BBCB5" w14:textId="61C7932B" w:rsidR="00E16973" w:rsidRPr="009F4E59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filologia polska, s</w:t>
      </w:r>
      <w:r w:rsidRPr="00725F8F">
        <w:rPr>
          <w:rFonts w:ascii="Arial" w:eastAsia="Times New Roman" w:hAnsi="Arial" w:cs="Arial"/>
          <w:lang w:eastAsia="pl-PL"/>
        </w:rPr>
        <w:t xml:space="preserve">tudia </w:t>
      </w:r>
      <w:r>
        <w:rPr>
          <w:rFonts w:ascii="Arial" w:eastAsia="Times New Roman" w:hAnsi="Arial" w:cs="Arial"/>
          <w:lang w:eastAsia="pl-PL"/>
        </w:rPr>
        <w:t>stacjonarne I </w:t>
      </w:r>
      <w:r w:rsidRPr="00725F8F">
        <w:rPr>
          <w:rFonts w:ascii="Arial" w:eastAsia="Times New Roman" w:hAnsi="Arial" w:cs="Arial"/>
          <w:lang w:eastAsia="pl-PL"/>
        </w:rPr>
        <w:t>stopnia</w:t>
      </w:r>
      <w:r>
        <w:rPr>
          <w:rFonts w:ascii="Arial" w:eastAsia="Times New Roman" w:hAnsi="Arial" w:cs="Arial"/>
          <w:lang w:eastAsia="pl-PL"/>
        </w:rPr>
        <w:t>, 2022/2023, semestr VI</w:t>
      </w:r>
    </w:p>
    <w:p w14:paraId="5CA349F0" w14:textId="77777777" w:rsidR="00E16973" w:rsidRPr="00A21DF9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16973" w:rsidRPr="0047109B" w14:paraId="6F4E8367" w14:textId="77777777" w:rsidTr="007E314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F586263" w14:textId="77777777" w:rsidR="00E16973" w:rsidRPr="0047109B" w:rsidRDefault="00E16973" w:rsidP="007E31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CC366DF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Sztuka pisania</w:t>
            </w:r>
          </w:p>
        </w:tc>
      </w:tr>
      <w:tr w:rsidR="00E16973" w:rsidRPr="0047109B" w14:paraId="7C917702" w14:textId="77777777" w:rsidTr="007E314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213F324" w14:textId="77777777" w:rsidR="00E16973" w:rsidRPr="0047109B" w:rsidRDefault="00E16973" w:rsidP="007E31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2637522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The art of </w:t>
            </w: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writing</w:t>
            </w:r>
            <w:proofErr w:type="spellEnd"/>
          </w:p>
        </w:tc>
      </w:tr>
    </w:tbl>
    <w:p w14:paraId="738F89E0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16973" w:rsidRPr="0047109B" w14:paraId="7723877A" w14:textId="77777777" w:rsidTr="007E314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4A943D8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C9C9DD8" w14:textId="77777777" w:rsidR="00E1697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dr hab. Janusz Waligóra</w:t>
            </w:r>
            <w:r>
              <w:rPr>
                <w:rFonts w:ascii="Arial" w:eastAsia="Times New Roman" w:hAnsi="Arial" w:cs="Arial"/>
                <w:lang w:eastAsia="pl-PL"/>
              </w:rPr>
              <w:t>, prof. UKEN</w:t>
            </w:r>
          </w:p>
          <w:p w14:paraId="2F604248" w14:textId="7F4A3F89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Maria Stachoń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ADBA3B1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16973" w:rsidRPr="0047109B" w14:paraId="11A8C4DD" w14:textId="77777777" w:rsidTr="007E314F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9114CC8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BB5912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954B4CD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KDLiJP</w:t>
            </w:r>
            <w:proofErr w:type="spellEnd"/>
          </w:p>
        </w:tc>
      </w:tr>
      <w:tr w:rsidR="00E16973" w:rsidRPr="0047109B" w14:paraId="61B45679" w14:textId="77777777" w:rsidTr="007E314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950218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97E01D8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219C556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1EBD0A60" w14:textId="77777777" w:rsidTr="007E314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E663EE4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3878FFD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2ABAA9C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543C756" w14:textId="77777777" w:rsidR="00E16973" w:rsidRPr="0047109B" w:rsidRDefault="00E16973" w:rsidP="00E1697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47109B">
        <w:rPr>
          <w:rFonts w:ascii="Arial" w:eastAsia="Times New Roman" w:hAnsi="Arial" w:cs="Arial"/>
          <w:b/>
          <w:bCs/>
          <w:lang w:eastAsia="pl-PL"/>
        </w:rPr>
        <w:tab/>
      </w:r>
      <w:r w:rsidRPr="0047109B">
        <w:rPr>
          <w:rFonts w:ascii="Arial" w:eastAsia="Times New Roman" w:hAnsi="Arial" w:cs="Arial"/>
          <w:b/>
          <w:bCs/>
          <w:lang w:eastAsia="pl-PL"/>
        </w:rPr>
        <w:tab/>
      </w:r>
      <w:r w:rsidRPr="0047109B">
        <w:rPr>
          <w:rFonts w:ascii="Arial" w:eastAsia="Times New Roman" w:hAnsi="Arial" w:cs="Arial"/>
          <w:b/>
          <w:bCs/>
          <w:lang w:eastAsia="pl-PL"/>
        </w:rPr>
        <w:tab/>
      </w:r>
      <w:r w:rsidRPr="0047109B">
        <w:rPr>
          <w:rFonts w:ascii="Arial" w:eastAsia="Times New Roman" w:hAnsi="Arial" w:cs="Arial"/>
          <w:b/>
          <w:bCs/>
          <w:lang w:eastAsia="pl-PL"/>
        </w:rPr>
        <w:tab/>
      </w:r>
      <w:r w:rsidRPr="0047109B">
        <w:rPr>
          <w:rFonts w:ascii="Arial" w:eastAsia="Times New Roman" w:hAnsi="Arial" w:cs="Arial"/>
          <w:b/>
          <w:bCs/>
          <w:lang w:eastAsia="pl-PL"/>
        </w:rPr>
        <w:tab/>
      </w:r>
      <w:r w:rsidRPr="0047109B">
        <w:rPr>
          <w:rFonts w:ascii="Arial" w:eastAsia="Times New Roman" w:hAnsi="Arial" w:cs="Arial"/>
          <w:b/>
          <w:bCs/>
          <w:lang w:eastAsia="pl-PL"/>
        </w:rPr>
        <w:tab/>
      </w:r>
      <w:r w:rsidRPr="0047109B">
        <w:rPr>
          <w:rFonts w:ascii="Arial" w:eastAsia="Times New Roman" w:hAnsi="Arial" w:cs="Arial"/>
          <w:b/>
          <w:bCs/>
          <w:lang w:eastAsia="pl-PL"/>
        </w:rPr>
        <w:tab/>
      </w:r>
      <w:r w:rsidRPr="0047109B">
        <w:rPr>
          <w:rFonts w:ascii="Arial" w:eastAsia="Times New Roman" w:hAnsi="Arial" w:cs="Arial"/>
          <w:b/>
          <w:bCs/>
          <w:lang w:eastAsia="pl-PL"/>
        </w:rPr>
        <w:tab/>
      </w:r>
    </w:p>
    <w:p w14:paraId="24430C81" w14:textId="77777777" w:rsidR="00E16973" w:rsidRPr="0047109B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B4377AC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652CDEA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Opis kursu (cele kształcenia)</w:t>
      </w:r>
    </w:p>
    <w:p w14:paraId="51B247F9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16973" w:rsidRPr="0047109B" w14:paraId="2C3147ED" w14:textId="77777777" w:rsidTr="007E314F">
        <w:trPr>
          <w:trHeight w:val="1365"/>
        </w:trPr>
        <w:tc>
          <w:tcPr>
            <w:tcW w:w="9640" w:type="dxa"/>
          </w:tcPr>
          <w:p w14:paraId="3F7FFD9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Celem kursu jest rozwijanie umiejętności tworzenia tekstów artystycznych, publicystycznych i użytkowych. W wyniku ćwiczeń, których przedmiotem są różne gatunki, style i konwencje wypowiedzi pisemnych, student pogłębia swoją sprawność językową i kompetencje komunikacyjne.</w:t>
            </w:r>
          </w:p>
        </w:tc>
      </w:tr>
    </w:tbl>
    <w:p w14:paraId="79A12B68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70B2C98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2BA87C7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F7BEDA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6177B4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Efekty uczenia się</w:t>
      </w:r>
    </w:p>
    <w:p w14:paraId="6D3A0B4E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16973" w:rsidRPr="0047109B" w14:paraId="4160947A" w14:textId="77777777" w:rsidTr="007E31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D0A42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D36268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17142B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0119445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E16973" w:rsidRPr="0047109B" w14:paraId="0C02EF9A" w14:textId="77777777" w:rsidTr="007E314F">
        <w:trPr>
          <w:cantSplit/>
          <w:trHeight w:val="1838"/>
        </w:trPr>
        <w:tc>
          <w:tcPr>
            <w:tcW w:w="1979" w:type="dxa"/>
            <w:vMerge/>
          </w:tcPr>
          <w:p w14:paraId="312CED5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239A839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9B809C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W01, Student zna gatunki, style i konwencje wypowiedzi pisemnych (artystycznych, publicystycznych i użytkowych), zna terminologię z zakresu poetyki tekstu.</w:t>
            </w:r>
          </w:p>
          <w:p w14:paraId="245C1F2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D2367B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W02, Student zna reguły projektowania zajęć i ćwiczeń językowych oraz zasady wykorzystania tekstu-wzorca jako materiału do analizy i naśladowania.</w:t>
            </w:r>
          </w:p>
          <w:p w14:paraId="524DD34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EB047A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W03, Student rozumie specyfikę rozmaitych </w:t>
            </w: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nawiązań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i gier </w:t>
            </w: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międzytekstowych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(parodia, pastisz, trawestacja, stylizacja itp.).</w:t>
            </w:r>
          </w:p>
          <w:p w14:paraId="1BB9B63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E90796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14:paraId="478E564F" w14:textId="77777777" w:rsidR="00E1697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A91F22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NP_W01, NP_W02, NP_W03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47109B">
              <w:rPr>
                <w:rFonts w:ascii="Arial" w:eastAsia="Times New Roman" w:hAnsi="Arial" w:cs="Arial"/>
                <w:lang w:eastAsia="pl-PL"/>
              </w:rPr>
              <w:t>NP_W</w:t>
            </w:r>
            <w:proofErr w:type="gramStart"/>
            <w:r w:rsidRPr="0047109B">
              <w:rPr>
                <w:rFonts w:ascii="Arial" w:eastAsia="Times New Roman" w:hAnsi="Arial" w:cs="Arial"/>
                <w:lang w:eastAsia="pl-PL"/>
              </w:rPr>
              <w:t>04,  NP</w:t>
            </w:r>
            <w:proofErr w:type="gramEnd"/>
            <w:r w:rsidRPr="0047109B">
              <w:rPr>
                <w:rFonts w:ascii="Arial" w:eastAsia="Times New Roman" w:hAnsi="Arial" w:cs="Arial"/>
                <w:lang w:eastAsia="pl-PL"/>
              </w:rPr>
              <w:t>_W05, NP_W12</w:t>
            </w:r>
          </w:p>
        </w:tc>
      </w:tr>
    </w:tbl>
    <w:p w14:paraId="67AE93FA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F6FBE08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D9F512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9BAE47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F797B22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16973" w:rsidRPr="0047109B" w14:paraId="69C569C0" w14:textId="77777777" w:rsidTr="007E31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75C10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A7B5B0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60C0F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5FD782E5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E16973" w:rsidRPr="0047109B" w14:paraId="6CDC9A00" w14:textId="77777777" w:rsidTr="007E314F">
        <w:trPr>
          <w:cantSplit/>
          <w:trHeight w:val="2116"/>
        </w:trPr>
        <w:tc>
          <w:tcPr>
            <w:tcW w:w="1985" w:type="dxa"/>
            <w:vMerge/>
          </w:tcPr>
          <w:p w14:paraId="5576CD6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49B3D74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356318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U01, Student potrafi dokonać analizy i interpretacji różnego typu wypowiedzi pisemnych i stosować posiadane umiejętności w praktyce szkolnej.</w:t>
            </w:r>
          </w:p>
          <w:p w14:paraId="6CB7027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3E6D48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973AFD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U02, Student potrafi w sposób twórczy naśladować tekst wzorcowy i stosuje posiadane umiejętności w praktyce szkolnej.</w:t>
            </w:r>
          </w:p>
          <w:p w14:paraId="362D5D1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559059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U03, Student stosuje w sposób funkcjonalny różnorodne środki językowego wyrazu i wykorzystuje posiadane umiejętności w praktyce szkolnej.</w:t>
            </w:r>
          </w:p>
          <w:p w14:paraId="43390BB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8411D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U04, Student potrafi redagować rozmaite teksty artystyczne, publicystyczne i użytkowe oraz wykorzystuje posiadane umiejętności w praktyce szkolnej.</w:t>
            </w:r>
          </w:p>
        </w:tc>
        <w:tc>
          <w:tcPr>
            <w:tcW w:w="2410" w:type="dxa"/>
          </w:tcPr>
          <w:p w14:paraId="2BAE8B6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226BDC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NP_U01, NP_U02, NP_U03, NP_U07, NP_U08, NP_U09, NP_U10, NP_U13, </w:t>
            </w:r>
          </w:p>
          <w:p w14:paraId="034AEFC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NP_U17</w:t>
            </w:r>
          </w:p>
        </w:tc>
      </w:tr>
    </w:tbl>
    <w:p w14:paraId="660CD881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DAA9DA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16973" w:rsidRPr="0047109B" w14:paraId="100B3FEF" w14:textId="77777777" w:rsidTr="007E31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0B2D3A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76DB39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69045A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17CC349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E16973" w:rsidRPr="0047109B" w14:paraId="0D66384F" w14:textId="77777777" w:rsidTr="007E314F">
        <w:trPr>
          <w:cantSplit/>
          <w:trHeight w:val="1984"/>
        </w:trPr>
        <w:tc>
          <w:tcPr>
            <w:tcW w:w="1985" w:type="dxa"/>
            <w:vMerge/>
          </w:tcPr>
          <w:p w14:paraId="1AA05F9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157FB3F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K01, Student ma świadomość potrzeby uczenia się przez całe życie oraz przydatności w życiu zawodowym zdobytej wiedzy i nabytych umiejętności.</w:t>
            </w:r>
          </w:p>
          <w:p w14:paraId="5F27E69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8C6233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K02, Student ma świadomość skutków społecznego użycia języka.</w:t>
            </w:r>
          </w:p>
          <w:p w14:paraId="0441F88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1E937E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K03, Student ma świadomość znaczenia tradycji literackiej dla budowania tożsamości i wspólnoty narodowej oraz ponadnarodowej.</w:t>
            </w:r>
          </w:p>
        </w:tc>
        <w:tc>
          <w:tcPr>
            <w:tcW w:w="2410" w:type="dxa"/>
          </w:tcPr>
          <w:p w14:paraId="1B135ED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NP_K01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47109B">
              <w:rPr>
                <w:rFonts w:ascii="Arial" w:eastAsia="Times New Roman" w:hAnsi="Arial" w:cs="Arial"/>
                <w:lang w:eastAsia="pl-PL"/>
              </w:rPr>
              <w:t>NP_K04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512AD6A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NP_K05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NP_K08, </w:t>
            </w:r>
          </w:p>
          <w:p w14:paraId="73793EA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58AF0DD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4710AC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576DC6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01B3639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E16973" w:rsidRPr="0047109B" w14:paraId="32E99E54" w14:textId="77777777" w:rsidTr="007E314F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BF4C2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E16973" w:rsidRPr="0047109B" w14:paraId="1052EB80" w14:textId="77777777" w:rsidTr="007E31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76BCCEA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DA10307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74FDEB19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3109D4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E16973" w:rsidRPr="0047109B" w14:paraId="191E171B" w14:textId="77777777" w:rsidTr="007E314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8214D0A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09553AD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B7BB8F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1177" w:type="dxa"/>
            <w:vAlign w:val="center"/>
          </w:tcPr>
          <w:p w14:paraId="62A34120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1103" w:type="dxa"/>
            <w:vAlign w:val="center"/>
          </w:tcPr>
          <w:p w14:paraId="2C066336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14:paraId="0C18C864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1134" w:type="dxa"/>
            <w:vAlign w:val="center"/>
          </w:tcPr>
          <w:p w14:paraId="2DCC5987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1134" w:type="dxa"/>
            <w:vAlign w:val="center"/>
          </w:tcPr>
          <w:p w14:paraId="13936889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</w:tr>
      <w:tr w:rsidR="00E16973" w:rsidRPr="0047109B" w14:paraId="644445B1" w14:textId="77777777" w:rsidTr="007E31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69174A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4AF395E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88990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23EEB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vAlign w:val="center"/>
          </w:tcPr>
          <w:p w14:paraId="4E347C89" w14:textId="0DA1B930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134" w:type="dxa"/>
            <w:vAlign w:val="center"/>
          </w:tcPr>
          <w:p w14:paraId="4E9A7254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620EEAA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70A3B0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41028B64" w14:textId="77777777" w:rsidTr="007E314F">
        <w:trPr>
          <w:trHeight w:val="462"/>
        </w:trPr>
        <w:tc>
          <w:tcPr>
            <w:tcW w:w="1611" w:type="dxa"/>
            <w:vAlign w:val="center"/>
          </w:tcPr>
          <w:p w14:paraId="2A327E54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E252CFC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BC2E6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0B511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vAlign w:val="center"/>
          </w:tcPr>
          <w:p w14:paraId="041F19E8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8318CC2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FF1C026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8654B31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9AA4715" w14:textId="77777777" w:rsidR="00E16973" w:rsidRPr="0047109B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75BC9B" w14:textId="77777777" w:rsidR="00E16973" w:rsidRPr="0047109B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D16731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Opis metod prowadzenia zajęć</w:t>
      </w:r>
    </w:p>
    <w:p w14:paraId="33709752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47109B" w14:paraId="59B93F67" w14:textId="77777777" w:rsidTr="00E16973">
        <w:trPr>
          <w:trHeight w:val="353"/>
        </w:trPr>
        <w:tc>
          <w:tcPr>
            <w:tcW w:w="9622" w:type="dxa"/>
          </w:tcPr>
          <w:p w14:paraId="0169FA70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Metoda analizy i twórczego naśladowania wzorów.</w:t>
            </w:r>
          </w:p>
        </w:tc>
      </w:tr>
    </w:tbl>
    <w:p w14:paraId="32C22C69" w14:textId="77777777" w:rsidR="00E1697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2E7CDA" w14:textId="77777777" w:rsidR="00E1697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Formy sprawdzania efektów uczenia się</w:t>
      </w:r>
    </w:p>
    <w:p w14:paraId="3878A6B0" w14:textId="77777777" w:rsidR="00E16973" w:rsidRPr="0047109B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16973" w:rsidRPr="0047109B" w14:paraId="6393C79D" w14:textId="77777777" w:rsidTr="007E314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79F929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C69C5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47109B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68A36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5077B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0C5E4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8A6EC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C810E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3DFEA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5F537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511CD4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FDF15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2085C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B9D23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C2E33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Inne</w:t>
            </w:r>
          </w:p>
        </w:tc>
      </w:tr>
      <w:tr w:rsidR="00E16973" w:rsidRPr="0047109B" w14:paraId="323A6EC6" w14:textId="77777777" w:rsidTr="007E31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5DBDE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24C42E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AE8F6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C017D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5F808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D18FD5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87B65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6B314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4D319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73BFA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08B343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5E183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FD2C1D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63AEE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0C970812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B8700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CADBA8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DA3AB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0B5E9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39889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3A2E1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06563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2712A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02E50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1A553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14477A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AFE70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3E3CA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A99A7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0472B784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1D494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391A94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17B2E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3724E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8F9BB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55A79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0B9CF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92217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1A119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20CAE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A14067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48A5D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0F4C8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F7909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12FDB529" w14:textId="77777777" w:rsidTr="007E31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FF7017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1FF38A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72C0D2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02098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3582B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E5C46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ABCC2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C2D07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C3AA0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5F087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7D3A38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364385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C9235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5E0BF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14113C3D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1BA2B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13EF30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FDCFC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199BC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B7AF2D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C32D7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B44F1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4B719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524D5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6E742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16BAD35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E068F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28046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3ECB7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1AC6F59E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40A66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F3CD11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2EACE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AB3D3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8E62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838C8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B3608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8ADF2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9FB94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693B80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C07B94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5C101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E1414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9135B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308D72BB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C9681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2AB355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D291AA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F125C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442A3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13C29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1DE3F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BE656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44D38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8736A8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EC9EB3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51B60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C23AE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59DD5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7F99BC4F" w14:textId="77777777" w:rsidTr="007E31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77353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lastRenderedPageBreak/>
              <w:t>K01</w:t>
            </w:r>
          </w:p>
        </w:tc>
        <w:tc>
          <w:tcPr>
            <w:tcW w:w="666" w:type="dxa"/>
            <w:shd w:val="clear" w:color="auto" w:fill="FFFFFF"/>
          </w:tcPr>
          <w:p w14:paraId="2142660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51514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A884E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FFB03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190CF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12724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B63FB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B7455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EC102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0351B3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62AFE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03FCD9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08044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73846ADF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DA27B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731C16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D4D81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73D8F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57E62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265A1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5BEE7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D91716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57937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C1FCD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D0DF3F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550A1F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72145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840A1A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47109B" w14:paraId="764B7B4D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04EEA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A43C63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1743FB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97C987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1B159C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18EC25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28258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357175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4E6A2D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4BFD90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84B668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8A142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33F2981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283378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8C62AB7" w14:textId="77777777" w:rsidR="00E16973" w:rsidRPr="0047109B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5617DFA" w14:textId="77777777" w:rsidR="00E16973" w:rsidRPr="0047109B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82AD54F" w14:textId="77777777" w:rsidR="00E16973" w:rsidRPr="0047109B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16973" w:rsidRPr="0047109B" w14:paraId="1B5F4FD5" w14:textId="77777777" w:rsidTr="007E314F">
        <w:tc>
          <w:tcPr>
            <w:tcW w:w="1941" w:type="dxa"/>
            <w:shd w:val="clear" w:color="auto" w:fill="DBE5F1"/>
            <w:vAlign w:val="center"/>
          </w:tcPr>
          <w:p w14:paraId="5E460A58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007B938" w14:textId="77777777" w:rsidR="00E16973" w:rsidRPr="0047109B" w:rsidRDefault="00E16973" w:rsidP="00E1697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 zaliczenie z oceną składa się: z</w:t>
            </w:r>
            <w:r w:rsidRPr="0047109B">
              <w:rPr>
                <w:rFonts w:ascii="Arial" w:eastAsia="Times New Roman" w:hAnsi="Arial" w:cs="Arial"/>
                <w:lang w:eastAsia="pl-PL"/>
              </w:rPr>
              <w:t>aangażowany u</w:t>
            </w:r>
            <w:r>
              <w:rPr>
                <w:rFonts w:ascii="Arial" w:eastAsia="Times New Roman" w:hAnsi="Arial" w:cs="Arial"/>
                <w:lang w:eastAsia="pl-PL"/>
              </w:rPr>
              <w:t xml:space="preserve">dział w zajęciach, wykonywanie ćwiczeń i projektów, </w:t>
            </w:r>
            <w:r w:rsidRPr="0047109B">
              <w:rPr>
                <w:rFonts w:ascii="Arial" w:eastAsia="Times New Roman" w:hAnsi="Arial" w:cs="Arial"/>
                <w:lang w:eastAsia="pl-PL"/>
              </w:rPr>
              <w:t>redagowanie tekstów artystycznych</w:t>
            </w:r>
            <w:r>
              <w:rPr>
                <w:rFonts w:ascii="Arial" w:eastAsia="Times New Roman" w:hAnsi="Arial" w:cs="Arial"/>
                <w:lang w:eastAsia="pl-PL"/>
              </w:rPr>
              <w:t>, publicystycznych i użytkowych; ocenie będą podlegały następujące aspekty prac pisemnych: realizacja tematu wypowiedzi, elementy charakterystyczne dla danej formy wypowiedzi (np. retoryczne/twórcze), kompetencje literackie i kulturowe, dodatkowe walory, kompozycja, styl, poprawność ortograficzna, poprawność językowa, poprawność interpunkcyjna, estetyka zapisu.</w:t>
            </w:r>
          </w:p>
          <w:p w14:paraId="03597EBA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28662F0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88E72BE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16973" w:rsidRPr="0047109B" w14:paraId="030C0FA0" w14:textId="77777777" w:rsidTr="007E314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BD4CFE5" w14:textId="77777777" w:rsidR="00E16973" w:rsidRPr="0047109B" w:rsidRDefault="00E16973" w:rsidP="007E314F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E385B1B" w14:textId="77777777" w:rsidR="00E16973" w:rsidRPr="0047109B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0C02780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B7F9B8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AF3FCBA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Treści merytoryczne (wykaz tematów)</w:t>
      </w:r>
    </w:p>
    <w:p w14:paraId="3D334017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47109B" w14:paraId="315787FD" w14:textId="77777777" w:rsidTr="007E314F">
        <w:trPr>
          <w:trHeight w:val="1136"/>
        </w:trPr>
        <w:tc>
          <w:tcPr>
            <w:tcW w:w="9622" w:type="dxa"/>
          </w:tcPr>
          <w:p w14:paraId="722E87FF" w14:textId="77777777" w:rsidR="00E16973" w:rsidRPr="0047109B" w:rsidRDefault="00E16973" w:rsidP="007E31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Omówienie proponowanych metod kształcenia, literatury przedmiotu, wymagań, zasad oceniania.</w:t>
            </w:r>
          </w:p>
          <w:p w14:paraId="7E243313" w14:textId="77777777" w:rsidR="00E16973" w:rsidRPr="0047109B" w:rsidRDefault="00E16973" w:rsidP="007E314F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Dobór materiałów kształcenia ze względu na jakość, wyrazistość i atrakcyjność tekstów (wypowiedzi różnego typu). Analiza i twórcze naśladowanie wzorcowych tekstów literackich, publicystycznych i użytkowych.</w:t>
            </w:r>
          </w:p>
          <w:p w14:paraId="4DC86041" w14:textId="4840E819" w:rsidR="00E16973" w:rsidRPr="0047109B" w:rsidRDefault="00E16973" w:rsidP="007E314F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Projektowanie i wykonywanie ćwiczeń w zakresie redagowania zróżnicowanych form literackich</w:t>
            </w:r>
            <w:r>
              <w:rPr>
                <w:rFonts w:ascii="Arial" w:eastAsia="Times New Roman" w:hAnsi="Arial" w:cs="Arial"/>
                <w:lang w:eastAsia="pl-PL"/>
              </w:rPr>
              <w:t>, np.</w:t>
            </w:r>
            <w:r w:rsidRPr="0047109B">
              <w:rPr>
                <w:rFonts w:ascii="Arial" w:eastAsia="Times New Roman" w:hAnsi="Arial" w:cs="Arial"/>
                <w:lang w:eastAsia="pl-PL"/>
              </w:rPr>
              <w:t>: opis, dialog, wiersz, baśń, opowiadanie, fraszka, aforyzm, mała proza; pastisz, parodia, trawestacja.</w:t>
            </w:r>
          </w:p>
          <w:p w14:paraId="1B217D4D" w14:textId="6E8F93D2" w:rsidR="00E16973" w:rsidRPr="0047109B" w:rsidRDefault="00E16973" w:rsidP="007E31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Projektowanie i wykonywanie ćwiczeń w zakresie redagowania zróżnicowanych form oratorskich</w:t>
            </w:r>
            <w:r>
              <w:rPr>
                <w:rFonts w:ascii="Arial" w:eastAsia="Times New Roman" w:hAnsi="Arial" w:cs="Arial"/>
                <w:lang w:eastAsia="pl-PL"/>
              </w:rPr>
              <w:t>, np.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: mowa okolicznościowa. </w:t>
            </w:r>
          </w:p>
          <w:p w14:paraId="6ED0A4B9" w14:textId="3FD0F495" w:rsidR="00E16973" w:rsidRPr="0047109B" w:rsidRDefault="00E16973" w:rsidP="007E31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Projektowanie i wykonywanie ćwiczeń w zakresie redagowania zróżnicowanych form publicystycznych</w:t>
            </w:r>
            <w:r>
              <w:rPr>
                <w:rFonts w:ascii="Arial" w:eastAsia="Times New Roman" w:hAnsi="Arial" w:cs="Arial"/>
                <w:lang w:eastAsia="pl-PL"/>
              </w:rPr>
              <w:t>, np.</w:t>
            </w:r>
            <w:r w:rsidRPr="0047109B">
              <w:rPr>
                <w:rFonts w:ascii="Arial" w:eastAsia="Times New Roman" w:hAnsi="Arial" w:cs="Arial"/>
                <w:lang w:eastAsia="pl-PL"/>
              </w:rPr>
              <w:t>: recenzja, felieton, reportaż.</w:t>
            </w:r>
          </w:p>
          <w:p w14:paraId="554C3E6C" w14:textId="3A1BE25B" w:rsidR="00E16973" w:rsidRPr="0047109B" w:rsidRDefault="00E16973" w:rsidP="007E31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>Projektowanie i wykonywanie ćwiczeń w zakresie redagowania zróżnicowanych form użytkowych</w:t>
            </w:r>
            <w:r>
              <w:rPr>
                <w:rFonts w:ascii="Arial" w:eastAsia="Times New Roman" w:hAnsi="Arial" w:cs="Arial"/>
                <w:lang w:eastAsia="pl-PL"/>
              </w:rPr>
              <w:t>, np.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: zaproszenie, ogłoszenie, skarga, podanie itp.  </w:t>
            </w:r>
          </w:p>
          <w:p w14:paraId="6903A0C1" w14:textId="77777777" w:rsidR="00E16973" w:rsidRPr="0047109B" w:rsidRDefault="00E16973" w:rsidP="007E31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Ewaluacja, </w:t>
            </w: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metarefleksja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dydaktyczna.</w:t>
            </w:r>
          </w:p>
          <w:p w14:paraId="4B3AFF0E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608CED4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F34D4C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2E90B85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Wykaz literatury podstawowej</w:t>
      </w:r>
    </w:p>
    <w:p w14:paraId="416B958E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47109B" w14:paraId="380DCD35" w14:textId="77777777" w:rsidTr="007E314F">
        <w:trPr>
          <w:trHeight w:val="1098"/>
        </w:trPr>
        <w:tc>
          <w:tcPr>
            <w:tcW w:w="9622" w:type="dxa"/>
          </w:tcPr>
          <w:p w14:paraId="575530D1" w14:textId="77777777" w:rsidR="00E16973" w:rsidRPr="0047109B" w:rsidRDefault="00E16973" w:rsidP="007E314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Dyduchowa A., </w:t>
            </w:r>
            <w:r w:rsidRPr="0047109B">
              <w:rPr>
                <w:rFonts w:ascii="Arial" w:eastAsia="Times New Roman" w:hAnsi="Arial" w:cs="Arial"/>
                <w:i/>
                <w:iCs/>
                <w:lang w:eastAsia="pl-PL"/>
              </w:rPr>
              <w:t>Metody kształcenia sprawności językowej</w:t>
            </w:r>
            <w:r w:rsidRPr="0047109B">
              <w:rPr>
                <w:rFonts w:ascii="Arial" w:eastAsia="Times New Roman" w:hAnsi="Arial" w:cs="Arial"/>
                <w:lang w:eastAsia="pl-PL"/>
              </w:rPr>
              <w:t>, „Nowa Polszczyzna” 2004, nr 5 oraz 2005, nr 1.</w:t>
            </w:r>
          </w:p>
          <w:p w14:paraId="7A3EB6A9" w14:textId="77777777" w:rsidR="00E16973" w:rsidRPr="0047109B" w:rsidRDefault="00E16973" w:rsidP="007E314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Kłakówna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Z. A., Wiatr K., </w:t>
            </w:r>
            <w:r w:rsidRPr="0047109B">
              <w:rPr>
                <w:rFonts w:ascii="Arial" w:eastAsia="Times New Roman" w:hAnsi="Arial" w:cs="Arial"/>
                <w:i/>
                <w:lang w:eastAsia="pl-PL"/>
              </w:rPr>
              <w:t xml:space="preserve">Nowa sztuka pisania. Podręcznik do języka polskiego. Klasy 4-6 </w:t>
            </w:r>
            <w:r w:rsidRPr="0047109B">
              <w:rPr>
                <w:rFonts w:ascii="Arial" w:eastAsia="Times New Roman" w:hAnsi="Arial" w:cs="Arial"/>
                <w:i/>
                <w:lang w:eastAsia="pl-PL"/>
              </w:rPr>
              <w:lastRenderedPageBreak/>
              <w:t>szkoły podstawowej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, Kraków 2007. </w:t>
            </w:r>
          </w:p>
          <w:p w14:paraId="52F27172" w14:textId="77777777" w:rsidR="00E16973" w:rsidRPr="0047109B" w:rsidRDefault="00E16973" w:rsidP="007E314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Kłakówna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Z. A., Steczko I., Wiatr K., </w:t>
            </w:r>
            <w:r w:rsidRPr="0047109B">
              <w:rPr>
                <w:rFonts w:ascii="Arial" w:eastAsia="Times New Roman" w:hAnsi="Arial" w:cs="Arial"/>
                <w:i/>
                <w:iCs/>
                <w:lang w:eastAsia="pl-PL"/>
              </w:rPr>
              <w:t>Sztuka pisania. Ćwiczenia redakcyjno-stylistyczne. Klasy I-III gimnazjum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, Kraków 2009. </w:t>
            </w:r>
          </w:p>
          <w:p w14:paraId="39F70C97" w14:textId="77777777" w:rsidR="00E16973" w:rsidRPr="0047109B" w:rsidRDefault="00E16973" w:rsidP="007E314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Waligóra J., </w:t>
            </w:r>
            <w:r w:rsidRPr="0047109B">
              <w:rPr>
                <w:rFonts w:ascii="Arial" w:eastAsia="Times New Roman" w:hAnsi="Arial" w:cs="Arial"/>
                <w:i/>
                <w:lang w:eastAsia="pl-PL"/>
              </w:rPr>
              <w:t>„Na początku było Słowo – a na końcu Frazes”. Lekcja pisania aforyzmów w szkole ponadgimnazjalnej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47109B">
              <w:rPr>
                <w:rFonts w:ascii="Arial" w:eastAsia="Times New Roman" w:hAnsi="Arial" w:cs="Arial"/>
                <w:bCs/>
                <w:lang w:eastAsia="pl-PL"/>
              </w:rPr>
              <w:t>Annales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Academiae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Paedagogicae </w:t>
            </w:r>
            <w:r w:rsidRPr="0047109B">
              <w:rPr>
                <w:rFonts w:ascii="Arial" w:eastAsia="Times New Roman" w:hAnsi="Arial" w:cs="Arial"/>
                <w:bCs/>
                <w:lang w:eastAsia="pl-PL"/>
              </w:rPr>
              <w:t>Cracoviensis</w:t>
            </w:r>
            <w:r w:rsidRPr="0047109B">
              <w:rPr>
                <w:rFonts w:ascii="Arial" w:eastAsia="Times New Roman" w:hAnsi="Arial" w:cs="Arial"/>
                <w:lang w:eastAsia="pl-PL"/>
              </w:rPr>
              <w:t xml:space="preserve">. Studia </w:t>
            </w: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at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Didacticam Litterarum Polonarum et </w:t>
            </w:r>
            <w:proofErr w:type="spellStart"/>
            <w:r w:rsidRPr="0047109B">
              <w:rPr>
                <w:rFonts w:ascii="Arial" w:eastAsia="Times New Roman" w:hAnsi="Arial" w:cs="Arial"/>
                <w:lang w:eastAsia="pl-PL"/>
              </w:rPr>
              <w:t>Linguae</w:t>
            </w:r>
            <w:proofErr w:type="spellEnd"/>
            <w:r w:rsidRPr="0047109B">
              <w:rPr>
                <w:rFonts w:ascii="Arial" w:eastAsia="Times New Roman" w:hAnsi="Arial" w:cs="Arial"/>
                <w:lang w:eastAsia="pl-PL"/>
              </w:rPr>
              <w:t xml:space="preserve"> Polonae, red. D. Łazarska, Kraków 2014.</w:t>
            </w:r>
          </w:p>
          <w:p w14:paraId="55AABF17" w14:textId="77777777" w:rsidR="00E16973" w:rsidRPr="0047109B" w:rsidRDefault="00E16973" w:rsidP="007E314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Waligóra J., </w:t>
            </w:r>
            <w:r w:rsidRPr="0047109B">
              <w:rPr>
                <w:rFonts w:ascii="Arial" w:eastAsia="Times New Roman" w:hAnsi="Arial" w:cs="Arial"/>
                <w:i/>
                <w:lang w:eastAsia="pl-PL"/>
              </w:rPr>
              <w:t xml:space="preserve">Zbrodnia to niesłychana - legalna marihuana! </w:t>
            </w:r>
            <w:proofErr w:type="spellStart"/>
            <w:r w:rsidRPr="0047109B">
              <w:rPr>
                <w:rFonts w:ascii="Arial" w:eastAsia="Times New Roman" w:hAnsi="Arial" w:cs="Arial"/>
                <w:i/>
                <w:lang w:val="en-US" w:eastAsia="pl-PL"/>
              </w:rPr>
              <w:t>Parodia</w:t>
            </w:r>
            <w:proofErr w:type="spellEnd"/>
            <w:r w:rsidRPr="0047109B">
              <w:rPr>
                <w:rFonts w:ascii="Arial" w:eastAsia="Times New Roman" w:hAnsi="Arial" w:cs="Arial"/>
                <w:i/>
                <w:lang w:val="en-US" w:eastAsia="pl-PL"/>
              </w:rPr>
              <w:t xml:space="preserve"> </w:t>
            </w:r>
            <w:proofErr w:type="spellStart"/>
            <w:r w:rsidRPr="0047109B">
              <w:rPr>
                <w:rFonts w:ascii="Arial" w:eastAsia="Times New Roman" w:hAnsi="Arial" w:cs="Arial"/>
                <w:i/>
                <w:lang w:val="en-US" w:eastAsia="pl-PL"/>
              </w:rPr>
              <w:t>na</w:t>
            </w:r>
            <w:proofErr w:type="spellEnd"/>
            <w:r w:rsidRPr="0047109B">
              <w:rPr>
                <w:rFonts w:ascii="Arial" w:eastAsia="Times New Roman" w:hAnsi="Arial" w:cs="Arial"/>
                <w:i/>
                <w:lang w:val="en-US" w:eastAsia="pl-PL"/>
              </w:rPr>
              <w:t xml:space="preserve"> </w:t>
            </w:r>
            <w:proofErr w:type="spellStart"/>
            <w:r w:rsidRPr="0047109B">
              <w:rPr>
                <w:rFonts w:ascii="Arial" w:eastAsia="Times New Roman" w:hAnsi="Arial" w:cs="Arial"/>
                <w:i/>
                <w:lang w:val="en-US" w:eastAsia="pl-PL"/>
              </w:rPr>
              <w:t>warsztatach</w:t>
            </w:r>
            <w:proofErr w:type="spellEnd"/>
            <w:r w:rsidRPr="0047109B">
              <w:rPr>
                <w:rFonts w:ascii="Arial" w:eastAsia="Times New Roman" w:hAnsi="Arial" w:cs="Arial"/>
                <w:i/>
                <w:lang w:val="en-US" w:eastAsia="pl-PL"/>
              </w:rPr>
              <w:t xml:space="preserve"> </w:t>
            </w:r>
            <w:proofErr w:type="spellStart"/>
            <w:r w:rsidRPr="0047109B">
              <w:rPr>
                <w:rFonts w:ascii="Arial" w:eastAsia="Times New Roman" w:hAnsi="Arial" w:cs="Arial"/>
                <w:i/>
                <w:lang w:val="en-US" w:eastAsia="pl-PL"/>
              </w:rPr>
              <w:t>literackich</w:t>
            </w:r>
            <w:proofErr w:type="spellEnd"/>
            <w:r w:rsidRPr="0047109B">
              <w:rPr>
                <w:rFonts w:ascii="Arial" w:eastAsia="Times New Roman" w:hAnsi="Arial" w:cs="Arial"/>
                <w:lang w:val="en-US" w:eastAsia="pl-PL"/>
              </w:rPr>
              <w:t xml:space="preserve">, Annales Universitatis Paedagogicae Cracoviensis. Studia Ad Didacticam Litterarum Polonarum Et Linguae Polonae Pertinentia, red. P. </w:t>
            </w:r>
            <w:proofErr w:type="spellStart"/>
            <w:r w:rsidRPr="0047109B">
              <w:rPr>
                <w:rFonts w:ascii="Arial" w:eastAsia="Times New Roman" w:hAnsi="Arial" w:cs="Arial"/>
                <w:lang w:val="en-US" w:eastAsia="pl-PL"/>
              </w:rPr>
              <w:t>Kołodziej</w:t>
            </w:r>
            <w:proofErr w:type="spellEnd"/>
            <w:r w:rsidRPr="0047109B">
              <w:rPr>
                <w:rFonts w:ascii="Arial" w:eastAsia="Times New Roman" w:hAnsi="Arial" w:cs="Arial"/>
                <w:lang w:val="en-US" w:eastAsia="pl-PL"/>
              </w:rPr>
              <w:t xml:space="preserve">, J. </w:t>
            </w:r>
            <w:proofErr w:type="spellStart"/>
            <w:r w:rsidRPr="0047109B">
              <w:rPr>
                <w:rFonts w:ascii="Arial" w:eastAsia="Times New Roman" w:hAnsi="Arial" w:cs="Arial"/>
                <w:lang w:val="en-US" w:eastAsia="pl-PL"/>
              </w:rPr>
              <w:t>Waligóra</w:t>
            </w:r>
            <w:proofErr w:type="spellEnd"/>
            <w:r w:rsidRPr="0047109B">
              <w:rPr>
                <w:rFonts w:ascii="Arial" w:eastAsia="Times New Roman" w:hAnsi="Arial" w:cs="Arial"/>
                <w:lang w:val="en-US" w:eastAsia="pl-PL"/>
              </w:rPr>
              <w:t>, Kraków 2015, Z. 6, s. 106-133.</w:t>
            </w:r>
          </w:p>
          <w:p w14:paraId="1271C514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1A23D13" w14:textId="77777777" w:rsidR="00E16973" w:rsidRPr="0047109B" w:rsidRDefault="00E16973" w:rsidP="007E314F">
            <w:pPr>
              <w:widowControl w:val="0"/>
              <w:suppressAutoHyphens/>
              <w:autoSpaceDE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hAnsi="Arial" w:cs="Arial"/>
              </w:rPr>
              <w:t>Wybór artykułów metodycznych z „Polonistyki” i „Nowej Polszczyzny”.</w:t>
            </w:r>
          </w:p>
        </w:tc>
      </w:tr>
    </w:tbl>
    <w:p w14:paraId="048632CA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571C44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Wykaz literatury uzupełniającej</w:t>
      </w:r>
    </w:p>
    <w:p w14:paraId="47E42EF9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47109B" w14:paraId="6142B043" w14:textId="77777777" w:rsidTr="007E314F">
        <w:trPr>
          <w:trHeight w:val="1112"/>
        </w:trPr>
        <w:tc>
          <w:tcPr>
            <w:tcW w:w="9622" w:type="dxa"/>
          </w:tcPr>
          <w:p w14:paraId="17EAF13C" w14:textId="77777777" w:rsidR="00E16973" w:rsidRPr="00E44ACF" w:rsidRDefault="00E16973" w:rsidP="007E31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proofErr w:type="spellStart"/>
            <w:r w:rsidRPr="00E44ACF">
              <w:rPr>
                <w:rFonts w:ascii="Arial" w:eastAsia="Times New Roman" w:hAnsi="Arial" w:cs="Arial"/>
                <w:iCs/>
                <w:lang w:eastAsia="pl-PL"/>
              </w:rPr>
              <w:t>Gloton</w:t>
            </w:r>
            <w:proofErr w:type="spellEnd"/>
            <w:r w:rsidRPr="00E44ACF">
              <w:rPr>
                <w:rFonts w:ascii="Arial" w:eastAsia="Times New Roman" w:hAnsi="Arial" w:cs="Arial"/>
                <w:iCs/>
                <w:lang w:eastAsia="pl-PL"/>
              </w:rPr>
              <w:t xml:space="preserve"> R., </w:t>
            </w:r>
            <w:proofErr w:type="spellStart"/>
            <w:r w:rsidRPr="00E44ACF">
              <w:rPr>
                <w:rFonts w:ascii="Arial" w:eastAsia="Times New Roman" w:hAnsi="Arial" w:cs="Arial"/>
                <w:iCs/>
                <w:lang w:eastAsia="pl-PL"/>
              </w:rPr>
              <w:t>Clero</w:t>
            </w:r>
            <w:proofErr w:type="spellEnd"/>
            <w:r w:rsidRPr="00E44ACF">
              <w:rPr>
                <w:rFonts w:ascii="Arial" w:eastAsia="Times New Roman" w:hAnsi="Arial" w:cs="Arial"/>
                <w:iCs/>
                <w:lang w:eastAsia="pl-PL"/>
              </w:rPr>
              <w:t xml:space="preserve"> C., </w:t>
            </w:r>
            <w:r w:rsidRPr="00E44ACF">
              <w:rPr>
                <w:rFonts w:ascii="Arial" w:eastAsia="Times New Roman" w:hAnsi="Arial" w:cs="Arial"/>
                <w:i/>
                <w:iCs/>
                <w:lang w:eastAsia="pl-PL"/>
              </w:rPr>
              <w:t>Twórcza aktywność dziecka</w:t>
            </w:r>
            <w:r w:rsidRPr="00E44ACF">
              <w:rPr>
                <w:rFonts w:ascii="Arial" w:eastAsia="Times New Roman" w:hAnsi="Arial" w:cs="Arial"/>
                <w:iCs/>
                <w:lang w:eastAsia="pl-PL"/>
              </w:rPr>
              <w:t xml:space="preserve">, przekł. i </w:t>
            </w:r>
            <w:proofErr w:type="spellStart"/>
            <w:r w:rsidRPr="00E44ACF">
              <w:rPr>
                <w:rFonts w:ascii="Arial" w:eastAsia="Times New Roman" w:hAnsi="Arial" w:cs="Arial"/>
                <w:iCs/>
                <w:lang w:eastAsia="pl-PL"/>
              </w:rPr>
              <w:t>przedm</w:t>
            </w:r>
            <w:proofErr w:type="spellEnd"/>
            <w:r w:rsidRPr="00E44ACF">
              <w:rPr>
                <w:rFonts w:ascii="Arial" w:eastAsia="Times New Roman" w:hAnsi="Arial" w:cs="Arial"/>
                <w:iCs/>
                <w:lang w:eastAsia="pl-PL"/>
              </w:rPr>
              <w:t>. I. Wojnar, Warszawa 1985.</w:t>
            </w:r>
          </w:p>
          <w:p w14:paraId="2B35380E" w14:textId="77777777" w:rsidR="00E16973" w:rsidRPr="00E44ACF" w:rsidRDefault="00E16973" w:rsidP="007E31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44ACF">
              <w:rPr>
                <w:rFonts w:ascii="Arial" w:eastAsia="Times New Roman" w:hAnsi="Arial" w:cs="Arial"/>
                <w:lang w:eastAsia="pl-PL"/>
              </w:rPr>
              <w:t xml:space="preserve">Markowski A., </w:t>
            </w:r>
            <w:r w:rsidRPr="00E44ACF">
              <w:rPr>
                <w:rFonts w:ascii="Arial" w:eastAsia="Times New Roman" w:hAnsi="Arial" w:cs="Arial"/>
                <w:i/>
                <w:lang w:eastAsia="pl-PL"/>
              </w:rPr>
              <w:t>Jak dobrze mówić i pisać po polsku</w:t>
            </w:r>
            <w:r w:rsidRPr="00E44ACF">
              <w:rPr>
                <w:rFonts w:ascii="Arial" w:eastAsia="Times New Roman" w:hAnsi="Arial" w:cs="Arial"/>
                <w:lang w:eastAsia="pl-PL"/>
              </w:rPr>
              <w:t>, Warszawa 2000.</w:t>
            </w:r>
          </w:p>
          <w:p w14:paraId="33B43FD6" w14:textId="77777777" w:rsidR="00E16973" w:rsidRPr="00E44ACF" w:rsidRDefault="00E16973" w:rsidP="007E31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E44ACF">
              <w:rPr>
                <w:rFonts w:ascii="Arial" w:eastAsia="Times New Roman" w:hAnsi="Arial" w:cs="Arial"/>
                <w:lang w:eastAsia="pl-PL"/>
              </w:rPr>
              <w:t>Michałkiewicz</w:t>
            </w:r>
            <w:proofErr w:type="spellEnd"/>
            <w:r w:rsidRPr="00E44ACF">
              <w:rPr>
                <w:rFonts w:ascii="Arial" w:eastAsia="Times New Roman" w:hAnsi="Arial" w:cs="Arial"/>
                <w:lang w:eastAsia="pl-PL"/>
              </w:rPr>
              <w:t xml:space="preserve"> T., </w:t>
            </w:r>
            <w:r w:rsidRPr="00E44ACF">
              <w:rPr>
                <w:rFonts w:ascii="Arial" w:eastAsia="Times New Roman" w:hAnsi="Arial" w:cs="Arial"/>
                <w:i/>
                <w:lang w:eastAsia="pl-PL"/>
              </w:rPr>
              <w:t xml:space="preserve">Lekcje </w:t>
            </w:r>
            <w:proofErr w:type="gramStart"/>
            <w:r w:rsidRPr="00E44ACF">
              <w:rPr>
                <w:rFonts w:ascii="Arial" w:eastAsia="Times New Roman" w:hAnsi="Arial" w:cs="Arial"/>
                <w:i/>
                <w:lang w:eastAsia="pl-PL"/>
              </w:rPr>
              <w:t>pisania</w:t>
            </w:r>
            <w:r w:rsidRPr="00E44ACF">
              <w:rPr>
                <w:rFonts w:ascii="Arial" w:eastAsia="Times New Roman" w:hAnsi="Arial" w:cs="Arial"/>
                <w:lang w:eastAsia="pl-PL"/>
              </w:rPr>
              <w:t>,  Warszawa</w:t>
            </w:r>
            <w:proofErr w:type="gramEnd"/>
            <w:r w:rsidRPr="00E44ACF">
              <w:rPr>
                <w:rFonts w:ascii="Arial" w:eastAsia="Times New Roman" w:hAnsi="Arial" w:cs="Arial"/>
                <w:lang w:eastAsia="pl-PL"/>
              </w:rPr>
              <w:t xml:space="preserve"> 2005.</w:t>
            </w:r>
          </w:p>
          <w:p w14:paraId="2501CAE9" w14:textId="77777777" w:rsidR="00E16973" w:rsidRPr="00E44ACF" w:rsidRDefault="00E16973" w:rsidP="007E31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E44ACF">
              <w:rPr>
                <w:rFonts w:ascii="Arial" w:eastAsia="Times New Roman" w:hAnsi="Arial" w:cs="Arial"/>
                <w:lang w:eastAsia="pl-PL"/>
              </w:rPr>
              <w:t>Queneau</w:t>
            </w:r>
            <w:proofErr w:type="spellEnd"/>
            <w:r w:rsidRPr="00E44ACF">
              <w:rPr>
                <w:rFonts w:ascii="Arial" w:eastAsia="Times New Roman" w:hAnsi="Arial" w:cs="Arial"/>
                <w:lang w:eastAsia="pl-PL"/>
              </w:rPr>
              <w:t xml:space="preserve"> R., </w:t>
            </w:r>
            <w:r w:rsidRPr="00E44ACF">
              <w:rPr>
                <w:rFonts w:ascii="Arial" w:eastAsia="Times New Roman" w:hAnsi="Arial" w:cs="Arial"/>
                <w:i/>
                <w:iCs/>
                <w:lang w:eastAsia="pl-PL"/>
              </w:rPr>
              <w:t>Ćwiczenia stylistyczne</w:t>
            </w:r>
            <w:r w:rsidRPr="00E44ACF">
              <w:rPr>
                <w:rFonts w:ascii="Arial" w:eastAsia="Times New Roman" w:hAnsi="Arial" w:cs="Arial"/>
                <w:lang w:eastAsia="pl-PL"/>
              </w:rPr>
              <w:t xml:space="preserve">, przeł. Jan </w:t>
            </w:r>
            <w:proofErr w:type="spellStart"/>
            <w:r w:rsidRPr="00E44ACF">
              <w:rPr>
                <w:rFonts w:ascii="Arial" w:eastAsia="Times New Roman" w:hAnsi="Arial" w:cs="Arial"/>
                <w:lang w:eastAsia="pl-PL"/>
              </w:rPr>
              <w:t>Gondowicz</w:t>
            </w:r>
            <w:proofErr w:type="spellEnd"/>
            <w:r w:rsidRPr="00E44ACF">
              <w:rPr>
                <w:rFonts w:ascii="Arial" w:eastAsia="Times New Roman" w:hAnsi="Arial" w:cs="Arial"/>
                <w:lang w:eastAsia="pl-PL"/>
              </w:rPr>
              <w:t>, Izabelin 2005.</w:t>
            </w:r>
          </w:p>
          <w:p w14:paraId="50D22223" w14:textId="77777777" w:rsidR="00E16973" w:rsidRPr="00E44ACF" w:rsidRDefault="00E16973" w:rsidP="007E31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44ACF">
              <w:rPr>
                <w:rFonts w:ascii="Arial" w:eastAsia="Times New Roman" w:hAnsi="Arial" w:cs="Arial"/>
                <w:i/>
                <w:iCs/>
                <w:lang w:eastAsia="pl-PL"/>
              </w:rPr>
              <w:t>Twórczość w szkole. Rzeczywiste i możliwe aspekty zagadnienia</w:t>
            </w:r>
            <w:r w:rsidRPr="00E44ACF">
              <w:rPr>
                <w:rFonts w:ascii="Arial" w:eastAsia="Times New Roman" w:hAnsi="Arial" w:cs="Arial"/>
                <w:lang w:eastAsia="pl-PL"/>
              </w:rPr>
              <w:t xml:space="preserve">, red. B. </w:t>
            </w:r>
            <w:proofErr w:type="spellStart"/>
            <w:r w:rsidRPr="00E44ACF">
              <w:rPr>
                <w:rFonts w:ascii="Arial" w:eastAsia="Times New Roman" w:hAnsi="Arial" w:cs="Arial"/>
                <w:lang w:eastAsia="pl-PL"/>
              </w:rPr>
              <w:t>Myrdzik</w:t>
            </w:r>
            <w:proofErr w:type="spellEnd"/>
            <w:r w:rsidRPr="00E44ACF">
              <w:rPr>
                <w:rFonts w:ascii="Arial" w:eastAsia="Times New Roman" w:hAnsi="Arial" w:cs="Arial"/>
                <w:lang w:eastAsia="pl-PL"/>
              </w:rPr>
              <w:t xml:space="preserve">, M. Karwatowska, Lublin 2011. </w:t>
            </w:r>
          </w:p>
          <w:p w14:paraId="28747C39" w14:textId="77777777" w:rsidR="00E16973" w:rsidRPr="00E44ACF" w:rsidRDefault="00E16973" w:rsidP="007E31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44ACF">
              <w:rPr>
                <w:rFonts w:ascii="Arial" w:eastAsia="Times New Roman" w:hAnsi="Arial" w:cs="Arial"/>
                <w:iCs/>
                <w:lang w:eastAsia="pl-PL"/>
              </w:rPr>
              <w:t>Waligó</w:t>
            </w:r>
            <w:r w:rsidRPr="00E44ACF">
              <w:rPr>
                <w:rFonts w:ascii="Arial" w:eastAsia="Times New Roman" w:hAnsi="Arial" w:cs="Arial"/>
                <w:lang w:eastAsia="pl-PL"/>
              </w:rPr>
              <w:t xml:space="preserve">ra J., </w:t>
            </w:r>
            <w:r w:rsidRPr="00E44ACF">
              <w:rPr>
                <w:rFonts w:ascii="Arial" w:eastAsia="Times New Roman" w:hAnsi="Arial" w:cs="Arial"/>
                <w:i/>
                <w:lang w:eastAsia="pl-PL"/>
              </w:rPr>
              <w:t>„Niech staną zegary…” Od mowy pogrzebowej do poetyckich figur utraty i żalu — rozpoznania i próby literackie</w:t>
            </w:r>
            <w:r w:rsidRPr="00E44ACF">
              <w:rPr>
                <w:rFonts w:ascii="Arial" w:eastAsia="Times New Roman" w:hAnsi="Arial" w:cs="Arial"/>
                <w:lang w:eastAsia="pl-PL"/>
              </w:rPr>
              <w:t>, [w:]</w:t>
            </w:r>
            <w:r w:rsidRPr="00E44ACF">
              <w:rPr>
                <w:rFonts w:ascii="Arial" w:eastAsia="Times New Roman" w:hAnsi="Arial" w:cs="Arial"/>
                <w:i/>
                <w:lang w:eastAsia="pl-PL"/>
              </w:rPr>
              <w:t xml:space="preserve"> Edukacja polonistyczna jako zobowiązanie. Powszechność i elitarność polonistyki</w:t>
            </w:r>
            <w:r w:rsidRPr="00E44ACF">
              <w:rPr>
                <w:rFonts w:ascii="Arial" w:eastAsia="Times New Roman" w:hAnsi="Arial" w:cs="Arial"/>
                <w:lang w:eastAsia="pl-PL"/>
              </w:rPr>
              <w:t xml:space="preserve">. Red. E. Jaskółowa, D. Krzyżyk, B. </w:t>
            </w:r>
            <w:proofErr w:type="spellStart"/>
            <w:r w:rsidRPr="00E44ACF">
              <w:rPr>
                <w:rFonts w:ascii="Arial" w:eastAsia="Times New Roman" w:hAnsi="Arial" w:cs="Arial"/>
                <w:lang w:eastAsia="pl-PL"/>
              </w:rPr>
              <w:t>NiesporekSzamburska</w:t>
            </w:r>
            <w:proofErr w:type="spellEnd"/>
            <w:r w:rsidRPr="00E44ACF">
              <w:rPr>
                <w:rFonts w:ascii="Arial" w:eastAsia="Times New Roman" w:hAnsi="Arial" w:cs="Arial"/>
                <w:lang w:eastAsia="pl-PL"/>
              </w:rPr>
              <w:t>, M. Wójcik-Dudek, przy współpracy D. Jagodzińskiej i A. Zok-Smoły, t. 2, Katowice 2016. Wydawnictwo Uniwersytetu Śląskiego, s. 343-360.</w:t>
            </w:r>
          </w:p>
          <w:p w14:paraId="17CE5294" w14:textId="77777777" w:rsidR="00E16973" w:rsidRPr="0047109B" w:rsidRDefault="00E16973" w:rsidP="007E31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47109B">
              <w:rPr>
                <w:rFonts w:ascii="Arial" w:eastAsia="Times New Roman" w:hAnsi="Arial" w:cs="Arial"/>
                <w:lang w:eastAsia="pl-PL"/>
              </w:rPr>
              <w:t xml:space="preserve">Wierzbicka A., Wierzbicki P., </w:t>
            </w:r>
            <w:r w:rsidRPr="0047109B">
              <w:rPr>
                <w:rFonts w:ascii="Arial" w:eastAsia="Times New Roman" w:hAnsi="Arial" w:cs="Arial"/>
                <w:i/>
                <w:lang w:eastAsia="pl-PL"/>
              </w:rPr>
              <w:t>Praktyczna stylistyka</w:t>
            </w:r>
            <w:r w:rsidRPr="0047109B">
              <w:rPr>
                <w:rFonts w:ascii="Arial" w:eastAsia="Times New Roman" w:hAnsi="Arial" w:cs="Arial"/>
                <w:lang w:eastAsia="pl-PL"/>
              </w:rPr>
              <w:t>, Warszawa 1970 i nast.</w:t>
            </w:r>
          </w:p>
        </w:tc>
      </w:tr>
    </w:tbl>
    <w:p w14:paraId="5670D288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497D3A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560166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7109B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6D806C09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16973" w:rsidRPr="0047109B" w14:paraId="329C34B5" w14:textId="77777777" w:rsidTr="007E31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2BD8822" w14:textId="77777777" w:rsidR="00E16973" w:rsidRPr="0047109B" w:rsidRDefault="00E16973" w:rsidP="007E314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C1C6BB9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14:paraId="195D7D4A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E16973" w:rsidRPr="0047109B" w14:paraId="7B536572" w14:textId="77777777" w:rsidTr="007E314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D9EDFC4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2FB3E24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B8BC00C" w14:textId="7D5649CF" w:rsidR="00E16973" w:rsidRPr="0047109B" w:rsidRDefault="00E16973" w:rsidP="007E314F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E16973" w:rsidRPr="0047109B" w14:paraId="4320D9A5" w14:textId="77777777" w:rsidTr="007E314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67C57E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D104F03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5B3F091" w14:textId="77777777" w:rsidR="00E16973" w:rsidRPr="0047109B" w:rsidRDefault="00E16973" w:rsidP="007E314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16973" w:rsidRPr="0047109B" w14:paraId="1CD31886" w14:textId="77777777" w:rsidTr="007E31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4A6927" w14:textId="77777777" w:rsidR="00E16973" w:rsidRPr="0047109B" w:rsidRDefault="00E16973" w:rsidP="007E314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7B0F1AE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A348B5D" w14:textId="60D29A9C" w:rsidR="00E16973" w:rsidRPr="0047109B" w:rsidRDefault="00E16973" w:rsidP="007E314F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E16973" w:rsidRPr="0047109B" w14:paraId="6FAEDE6D" w14:textId="77777777" w:rsidTr="007E314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96086D2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372124B2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D89848D" w14:textId="3A7E6CC1" w:rsidR="00E16973" w:rsidRPr="0047109B" w:rsidRDefault="00E16973" w:rsidP="007E314F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E16973" w:rsidRPr="0047109B" w14:paraId="5ADA26D8" w14:textId="77777777" w:rsidTr="007E314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297E732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388D3CB6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5ED9E7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E16973" w:rsidRPr="0047109B" w14:paraId="30C83651" w14:textId="77777777" w:rsidTr="007E314F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7E110195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D76BE84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7F77C4DC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E16973" w:rsidRPr="0047109B" w14:paraId="39C01DB1" w14:textId="77777777" w:rsidTr="007E31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BD887C9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DDF301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E16973" w:rsidRPr="0047109B" w14:paraId="2B45AF49" w14:textId="77777777" w:rsidTr="007E31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A3FEF36" w14:textId="77777777" w:rsidR="00E16973" w:rsidRPr="0047109B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47109B">
              <w:rPr>
                <w:rFonts w:ascii="Arial" w:hAnsi="Arial" w:cs="Arial"/>
              </w:rPr>
              <w:lastRenderedPageBreak/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1C8B147" w14:textId="77777777" w:rsidR="00E16973" w:rsidRPr="0047109B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2B6249BB" w14:textId="77777777" w:rsidR="00E16973" w:rsidRPr="0047109B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4B345F9" w14:textId="77777777" w:rsidR="00E16973" w:rsidRPr="0047109B" w:rsidRDefault="00E16973" w:rsidP="00E16973">
      <w:pPr>
        <w:rPr>
          <w:rFonts w:ascii="Arial" w:hAnsi="Arial" w:cs="Arial"/>
        </w:rPr>
      </w:pPr>
    </w:p>
    <w:p w14:paraId="3108355A" w14:textId="77777777" w:rsidR="00FE384C" w:rsidRDefault="00FE384C"/>
    <w:sectPr w:rsidR="00FE384C" w:rsidSect="00E169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81BA4" w14:textId="77777777" w:rsidR="00227DAD" w:rsidRDefault="00227DAD">
      <w:pPr>
        <w:spacing w:after="0" w:line="240" w:lineRule="auto"/>
      </w:pPr>
      <w:r>
        <w:separator/>
      </w:r>
    </w:p>
  </w:endnote>
  <w:endnote w:type="continuationSeparator" w:id="0">
    <w:p w14:paraId="1E0694F5" w14:textId="77777777" w:rsidR="00227DAD" w:rsidRDefault="0022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48DF7" w14:textId="77777777" w:rsidR="001A58F8" w:rsidRDefault="001A5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2F29" w14:textId="77777777" w:rsidR="001A58F8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0AA0633" w14:textId="77777777" w:rsidR="001A58F8" w:rsidRDefault="001A58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DDE5B" w14:textId="77777777" w:rsidR="001A58F8" w:rsidRDefault="001A5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80F88" w14:textId="77777777" w:rsidR="00227DAD" w:rsidRDefault="00227DAD">
      <w:pPr>
        <w:spacing w:after="0" w:line="240" w:lineRule="auto"/>
      </w:pPr>
      <w:r>
        <w:separator/>
      </w:r>
    </w:p>
  </w:footnote>
  <w:footnote w:type="continuationSeparator" w:id="0">
    <w:p w14:paraId="2D5CF80B" w14:textId="77777777" w:rsidR="00227DAD" w:rsidRDefault="00227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066C2" w14:textId="77777777" w:rsidR="001A58F8" w:rsidRDefault="001A58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90000" w14:textId="77777777" w:rsidR="001A58F8" w:rsidRDefault="001A58F8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C9253" w14:textId="77777777" w:rsidR="001A58F8" w:rsidRDefault="001A5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A28BE"/>
    <w:multiLevelType w:val="hybridMultilevel"/>
    <w:tmpl w:val="3A567F5C"/>
    <w:lvl w:ilvl="0" w:tplc="A9F82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502996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E4524"/>
    <w:multiLevelType w:val="hybridMultilevel"/>
    <w:tmpl w:val="8A264A3E"/>
    <w:lvl w:ilvl="0" w:tplc="5502996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645003">
    <w:abstractNumId w:val="0"/>
  </w:num>
  <w:num w:numId="2" w16cid:durableId="217135081">
    <w:abstractNumId w:val="1"/>
  </w:num>
  <w:num w:numId="3" w16cid:durableId="841120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73"/>
    <w:rsid w:val="001A58F8"/>
    <w:rsid w:val="00227DAD"/>
    <w:rsid w:val="002C3790"/>
    <w:rsid w:val="004A05EF"/>
    <w:rsid w:val="004D710D"/>
    <w:rsid w:val="008D1158"/>
    <w:rsid w:val="009574AF"/>
    <w:rsid w:val="009B4490"/>
    <w:rsid w:val="00BF547B"/>
    <w:rsid w:val="00DD0D7C"/>
    <w:rsid w:val="00E16973"/>
    <w:rsid w:val="00EA426F"/>
    <w:rsid w:val="00F178EC"/>
    <w:rsid w:val="00FE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25DDAE"/>
  <w15:chartTrackingRefBased/>
  <w15:docId w15:val="{A17E710C-A03A-9745-8269-B3231CB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97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9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9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9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9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9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9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9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9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9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9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9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9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9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9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9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9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9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9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9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9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9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9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9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9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9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9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9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9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97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semiHidden/>
    <w:unhideWhenUsed/>
    <w:rsid w:val="00E16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E1697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16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E1697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3F697F-4ED0-40EB-8D5E-C61706185436}"/>
</file>

<file path=customXml/itemProps2.xml><?xml version="1.0" encoding="utf-8"?>
<ds:datastoreItem xmlns:ds="http://schemas.openxmlformats.org/officeDocument/2006/customXml" ds:itemID="{CE00AA12-6BFA-485C-BE46-E1E3AF8ACDC2}"/>
</file>

<file path=customXml/itemProps3.xml><?xml version="1.0" encoding="utf-8"?>
<ds:datastoreItem xmlns:ds="http://schemas.openxmlformats.org/officeDocument/2006/customXml" ds:itemID="{8B222BC2-92EA-4F78-8EC1-7F9654D96C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1030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2025-03-12T22:45:00Z</dcterms:created>
  <dcterms:modified xsi:type="dcterms:W3CDTF">2025-03-13T11:37:00Z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