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B5160" w14:textId="77777777" w:rsidR="001015EE" w:rsidRDefault="002B26E5" w:rsidP="0009481C">
      <w:pPr>
        <w:autoSpaceDE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14:paraId="084DB39C" w14:textId="77777777" w:rsidR="007F610F" w:rsidRDefault="007F610F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7F01215" w14:textId="77777777" w:rsidR="0009481C" w:rsidRPr="0009481C" w:rsidRDefault="0009481C" w:rsidP="0009481C"/>
    <w:p w14:paraId="3FF28220" w14:textId="77777777" w:rsidR="0009481C" w:rsidRDefault="0009481C" w:rsidP="0009481C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5576DEF0" w14:textId="4AC61D6A" w:rsidR="0009481C" w:rsidRDefault="0009481C" w:rsidP="0009481C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Studia I stopnia, semestr </w:t>
      </w:r>
      <w:r w:rsidR="00540155">
        <w:rPr>
          <w:rFonts w:ascii="Arial" w:hAnsi="Arial" w:cs="Arial"/>
          <w:b/>
          <w:sz w:val="22"/>
          <w:szCs w:val="22"/>
        </w:rPr>
        <w:t>6</w:t>
      </w:r>
    </w:p>
    <w:p w14:paraId="4C538ACF" w14:textId="2770D7B5" w:rsidR="0009481C" w:rsidRPr="00900E67" w:rsidRDefault="0009481C" w:rsidP="0009481C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Studia </w:t>
      </w:r>
      <w:r w:rsidR="00A97E2B">
        <w:rPr>
          <w:rFonts w:ascii="Arial" w:hAnsi="Arial" w:cs="Arial"/>
          <w:b/>
          <w:sz w:val="22"/>
          <w:szCs w:val="22"/>
        </w:rPr>
        <w:t>nie</w:t>
      </w:r>
      <w:r>
        <w:rPr>
          <w:rFonts w:ascii="Arial" w:hAnsi="Arial" w:cs="Arial"/>
          <w:b/>
          <w:sz w:val="22"/>
          <w:szCs w:val="22"/>
        </w:rPr>
        <w:t>stacjonarne</w:t>
      </w:r>
    </w:p>
    <w:p w14:paraId="3C00F713" w14:textId="77777777"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610F" w:rsidRPr="00ED4844" w14:paraId="679A65D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C135F82" w14:textId="77777777" w:rsidR="007F610F" w:rsidRPr="00ED4844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E43BC44" w14:textId="00BF96EA" w:rsidR="007F610F" w:rsidRPr="00ED4844" w:rsidRDefault="0054015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Język mody i designu</w:t>
            </w:r>
          </w:p>
        </w:tc>
      </w:tr>
      <w:tr w:rsidR="007F610F" w:rsidRPr="00ED4844" w14:paraId="692E6DA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94149CA" w14:textId="77777777" w:rsidR="007F610F" w:rsidRPr="00ED4844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B880B5" w14:textId="01D49ACC" w:rsidR="007F610F" w:rsidRPr="00ED4844" w:rsidRDefault="00BE53C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540155">
              <w:rPr>
                <w:rFonts w:ascii="Arial" w:hAnsi="Arial" w:cs="Arial"/>
                <w:sz w:val="22"/>
                <w:szCs w:val="22"/>
              </w:rPr>
              <w:t xml:space="preserve">Language of </w:t>
            </w:r>
            <w:proofErr w:type="spellStart"/>
            <w:r w:rsidR="00540155">
              <w:rPr>
                <w:rFonts w:ascii="Arial" w:hAnsi="Arial" w:cs="Arial"/>
                <w:sz w:val="22"/>
                <w:szCs w:val="22"/>
              </w:rPr>
              <w:t>fashion</w:t>
            </w:r>
            <w:proofErr w:type="spellEnd"/>
            <w:r w:rsidR="00540155">
              <w:rPr>
                <w:rFonts w:ascii="Arial" w:hAnsi="Arial" w:cs="Arial"/>
                <w:sz w:val="22"/>
                <w:szCs w:val="22"/>
              </w:rPr>
              <w:t xml:space="preserve"> and design</w:t>
            </w:r>
          </w:p>
        </w:tc>
      </w:tr>
    </w:tbl>
    <w:p w14:paraId="35328274" w14:textId="77777777" w:rsidR="007F610F" w:rsidRDefault="007F610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015EE" w:rsidRPr="0052608B" w14:paraId="247D788C" w14:textId="77777777" w:rsidTr="007B7BB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DC3789A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EF68B53" w14:textId="3178751C" w:rsidR="001015EE" w:rsidRPr="0009481C" w:rsidRDefault="009549BE" w:rsidP="00DE45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mgr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Małgorzata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val="en-GB"/>
              </w:rPr>
              <w:t>arczewska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534BF832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1015EE" w:rsidRPr="0052608B" w14:paraId="6F0FEE73" w14:textId="77777777" w:rsidTr="007B7BB1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C86594A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91C6232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0EFEACF" w14:textId="4B527BFF" w:rsidR="001015EE" w:rsidRPr="0052608B" w:rsidRDefault="001015EE" w:rsidP="001015E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081551">
              <w:rPr>
                <w:rFonts w:ascii="Arial" w:hAnsi="Arial" w:cs="Arial"/>
                <w:sz w:val="22"/>
                <w:szCs w:val="22"/>
              </w:rPr>
              <w:t>Lingwistyki Kulturowej i Komunikacji Społecznej</w:t>
            </w:r>
          </w:p>
        </w:tc>
      </w:tr>
      <w:tr w:rsidR="001015EE" w:rsidRPr="0052608B" w14:paraId="56D30ECD" w14:textId="77777777" w:rsidTr="007B7BB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3B9728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622AA3A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AE964F7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5EE" w:rsidRPr="0052608B" w14:paraId="236E098D" w14:textId="77777777" w:rsidTr="007B7BB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9EBBBB7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38D553D" w14:textId="4B67682E" w:rsidR="001015EE" w:rsidRPr="0052608B" w:rsidRDefault="00897340" w:rsidP="008973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00BE571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713678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4543880A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 w:rsidRPr="00ED4844" w14:paraId="4477E1F5" w14:textId="77777777" w:rsidTr="00904386">
        <w:trPr>
          <w:trHeight w:val="1026"/>
        </w:trPr>
        <w:tc>
          <w:tcPr>
            <w:tcW w:w="9640" w:type="dxa"/>
          </w:tcPr>
          <w:p w14:paraId="4AC6B76E" w14:textId="189D3233" w:rsidR="007F610F" w:rsidRPr="00ED4844" w:rsidRDefault="00604A11" w:rsidP="004D17CB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540155">
              <w:rPr>
                <w:rFonts w:ascii="Arial" w:hAnsi="Arial" w:cs="Arial"/>
                <w:sz w:val="22"/>
                <w:szCs w:val="22"/>
              </w:rPr>
              <w:t xml:space="preserve">zdobycie wiedzy na temat </w:t>
            </w:r>
            <w:r w:rsidR="005063E5">
              <w:rPr>
                <w:rFonts w:ascii="Arial" w:hAnsi="Arial" w:cs="Arial"/>
                <w:sz w:val="22"/>
                <w:szCs w:val="22"/>
              </w:rPr>
              <w:t>kluczowych</w:t>
            </w:r>
            <w:r w:rsidR="004C2C14">
              <w:rPr>
                <w:rFonts w:ascii="Arial" w:hAnsi="Arial" w:cs="Arial"/>
                <w:sz w:val="22"/>
                <w:szCs w:val="22"/>
              </w:rPr>
              <w:t xml:space="preserve"> zjawisk w</w:t>
            </w:r>
            <w:r w:rsidR="005401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4D80">
              <w:rPr>
                <w:rFonts w:ascii="Arial" w:hAnsi="Arial" w:cs="Arial"/>
                <w:sz w:val="22"/>
                <w:szCs w:val="22"/>
              </w:rPr>
              <w:t>modzie</w:t>
            </w:r>
            <w:r w:rsidR="0061774E">
              <w:rPr>
                <w:rFonts w:ascii="Arial" w:hAnsi="Arial" w:cs="Arial"/>
                <w:sz w:val="22"/>
                <w:szCs w:val="22"/>
              </w:rPr>
              <w:t xml:space="preserve"> i designie</w:t>
            </w:r>
            <w:r w:rsidR="005063E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1774E">
              <w:rPr>
                <w:rFonts w:ascii="Arial" w:hAnsi="Arial" w:cs="Arial"/>
                <w:sz w:val="22"/>
                <w:szCs w:val="22"/>
              </w:rPr>
              <w:t>szczególnie współczesnym.</w:t>
            </w:r>
            <w:r w:rsidR="005063E5">
              <w:rPr>
                <w:rFonts w:ascii="Arial" w:hAnsi="Arial" w:cs="Arial"/>
                <w:sz w:val="22"/>
                <w:szCs w:val="22"/>
              </w:rPr>
              <w:t xml:space="preserve"> Kurs ma skłaniać do refleksji nad </w:t>
            </w:r>
            <w:r w:rsidR="0061774E">
              <w:rPr>
                <w:rFonts w:ascii="Arial" w:hAnsi="Arial" w:cs="Arial"/>
                <w:sz w:val="22"/>
                <w:szCs w:val="22"/>
              </w:rPr>
              <w:t>rolą</w:t>
            </w:r>
            <w:r w:rsidR="005063E5">
              <w:rPr>
                <w:rFonts w:ascii="Arial" w:hAnsi="Arial" w:cs="Arial"/>
                <w:sz w:val="22"/>
                <w:szCs w:val="22"/>
              </w:rPr>
              <w:t xml:space="preserve"> piękna</w:t>
            </w:r>
            <w:r w:rsidR="0061774E">
              <w:rPr>
                <w:rFonts w:ascii="Arial" w:hAnsi="Arial" w:cs="Arial"/>
                <w:sz w:val="22"/>
                <w:szCs w:val="22"/>
              </w:rPr>
              <w:t xml:space="preserve"> i estetyki</w:t>
            </w:r>
            <w:r w:rsidR="005063E5">
              <w:rPr>
                <w:rFonts w:ascii="Arial" w:hAnsi="Arial" w:cs="Arial"/>
                <w:sz w:val="22"/>
                <w:szCs w:val="22"/>
              </w:rPr>
              <w:t xml:space="preserve"> w życiu codziennym. </w:t>
            </w:r>
            <w:r w:rsidR="00540155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5063E5">
              <w:rPr>
                <w:rFonts w:ascii="Arial" w:hAnsi="Arial" w:cs="Arial"/>
                <w:sz w:val="22"/>
                <w:szCs w:val="22"/>
              </w:rPr>
              <w:t>ćwiczeń</w:t>
            </w:r>
            <w:r w:rsidR="00540155">
              <w:rPr>
                <w:rFonts w:ascii="Arial" w:hAnsi="Arial" w:cs="Arial"/>
                <w:sz w:val="22"/>
                <w:szCs w:val="22"/>
              </w:rPr>
              <w:t xml:space="preserve"> jest również zdobycie</w:t>
            </w:r>
            <w:r w:rsidR="00D94223">
              <w:rPr>
                <w:rFonts w:ascii="Arial" w:hAnsi="Arial" w:cs="Arial"/>
                <w:sz w:val="22"/>
                <w:szCs w:val="22"/>
              </w:rPr>
              <w:t xml:space="preserve"> i utrwalenie</w:t>
            </w:r>
            <w:r w:rsidR="00540155">
              <w:rPr>
                <w:rFonts w:ascii="Arial" w:hAnsi="Arial" w:cs="Arial"/>
                <w:sz w:val="22"/>
                <w:szCs w:val="22"/>
              </w:rPr>
              <w:t xml:space="preserve"> aparatu pojęciowego d</w:t>
            </w:r>
            <w:r w:rsidR="00AA7378">
              <w:rPr>
                <w:rFonts w:ascii="Arial" w:hAnsi="Arial" w:cs="Arial"/>
                <w:sz w:val="22"/>
                <w:szCs w:val="22"/>
              </w:rPr>
              <w:t xml:space="preserve">otyczącego analizy stylizacji modowej i przedmiotu użytkowego. </w:t>
            </w:r>
          </w:p>
        </w:tc>
      </w:tr>
    </w:tbl>
    <w:p w14:paraId="46245C87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7BFE8FCA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492A" w:rsidRPr="00ED4844" w14:paraId="13872966" w14:textId="77777777" w:rsidTr="0086105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DF3609" w14:textId="77777777" w:rsidR="0088492A" w:rsidRPr="00ED4844" w:rsidRDefault="0088492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</w:tcPr>
          <w:p w14:paraId="7971884F" w14:textId="0AF5C920" w:rsidR="0088492A" w:rsidRPr="004C2C14" w:rsidRDefault="0088492A" w:rsidP="004C2C14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Znajomość</w:t>
            </w:r>
            <w:r w:rsidR="004C2C14">
              <w:rPr>
                <w:rFonts w:ascii="Arial" w:hAnsi="Arial" w:cs="Arial"/>
                <w:sz w:val="22"/>
                <w:szCs w:val="22"/>
              </w:rPr>
              <w:t xml:space="preserve"> podstawowych okresów w historii sztuki</w:t>
            </w:r>
            <w:r w:rsidR="00AA7378">
              <w:rPr>
                <w:rFonts w:ascii="Arial" w:hAnsi="Arial" w:cs="Arial"/>
                <w:sz w:val="22"/>
                <w:szCs w:val="22"/>
              </w:rPr>
              <w:t xml:space="preserve"> i ich charakterystyki</w:t>
            </w:r>
            <w:r w:rsidR="004C2C14">
              <w:rPr>
                <w:rFonts w:ascii="Arial" w:hAnsi="Arial" w:cs="Arial"/>
                <w:sz w:val="22"/>
                <w:szCs w:val="22"/>
              </w:rPr>
              <w:t>. Znajomość pojęć takich jak estetyka, funkcjonalizm, piękno, dekoracyjność.</w:t>
            </w:r>
          </w:p>
        </w:tc>
      </w:tr>
      <w:tr w:rsidR="0088492A" w:rsidRPr="00ED4844" w14:paraId="5ACD03EB" w14:textId="77777777" w:rsidTr="0086105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34BFAB5" w14:textId="77777777" w:rsidR="0088492A" w:rsidRPr="00ED4844" w:rsidRDefault="0088492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</w:tcPr>
          <w:p w14:paraId="54DDC4A0" w14:textId="4B3DC507" w:rsidR="0088492A" w:rsidRPr="00ED4844" w:rsidRDefault="00AA7378" w:rsidP="0009481C">
            <w:pPr>
              <w:autoSpaceDE/>
              <w:spacing w:before="120" w:after="120"/>
              <w:jc w:val="both"/>
              <w:rPr>
                <w:rFonts w:ascii="Arial" w:hAnsi="Arial" w:cs="Arial"/>
                <w:color w:val="333366"/>
                <w:sz w:val="22"/>
                <w:szCs w:val="22"/>
              </w:rPr>
            </w:pPr>
            <w:r w:rsidRPr="00AA7378">
              <w:rPr>
                <w:rFonts w:ascii="Arial" w:hAnsi="Arial" w:cs="Arial"/>
                <w:sz w:val="22"/>
                <w:szCs w:val="22"/>
              </w:rPr>
              <w:t>Podstawowa umiejętność opisu dzieła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przyporządkowania go do stylu i epoki. </w:t>
            </w:r>
          </w:p>
        </w:tc>
      </w:tr>
      <w:tr w:rsidR="0088492A" w:rsidRPr="00ED4844" w14:paraId="3CE3707A" w14:textId="77777777" w:rsidTr="0086105F">
        <w:tc>
          <w:tcPr>
            <w:tcW w:w="1941" w:type="dxa"/>
            <w:shd w:val="clear" w:color="auto" w:fill="DBE5F1"/>
            <w:vAlign w:val="center"/>
          </w:tcPr>
          <w:p w14:paraId="061C2764" w14:textId="77777777" w:rsidR="0088492A" w:rsidRPr="00ED4844" w:rsidRDefault="0088492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</w:tcPr>
          <w:p w14:paraId="011FD2B7" w14:textId="5667EFE6" w:rsidR="0088492A" w:rsidRPr="00ED4844" w:rsidRDefault="0088492A" w:rsidP="0009481C">
            <w:pPr>
              <w:spacing w:before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C5EC26C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5A55A730" w14:textId="77777777" w:rsidR="00693A2E" w:rsidRDefault="007F610F" w:rsidP="00693A2E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 xml:space="preserve">Efekty </w:t>
      </w:r>
      <w:r w:rsidR="00693A2E">
        <w:rPr>
          <w:rFonts w:ascii="Arial" w:hAnsi="Arial" w:cs="Arial"/>
          <w:sz w:val="22"/>
          <w:szCs w:val="22"/>
        </w:rPr>
        <w:t>uczenia się</w:t>
      </w:r>
    </w:p>
    <w:p w14:paraId="22FBC351" w14:textId="77777777" w:rsidR="00693A2E" w:rsidRDefault="00693A2E" w:rsidP="00693A2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51"/>
        <w:gridCol w:w="2410"/>
      </w:tblGrid>
      <w:tr w:rsidR="00693A2E" w:rsidRPr="0052608B" w14:paraId="0BDD1205" w14:textId="77777777" w:rsidTr="00FA71B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F80BCF7" w14:textId="77777777" w:rsidR="00693A2E" w:rsidRPr="0052608B" w:rsidRDefault="00693A2E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51" w:type="dxa"/>
            <w:shd w:val="clear" w:color="auto" w:fill="DBE5F1"/>
            <w:vAlign w:val="center"/>
          </w:tcPr>
          <w:p w14:paraId="78DE0E98" w14:textId="77777777" w:rsidR="00693A2E" w:rsidRPr="0052608B" w:rsidRDefault="00693A2E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9E2C644" w14:textId="77777777" w:rsidR="00693A2E" w:rsidRPr="0052608B" w:rsidRDefault="00693A2E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53DE7" w:rsidRPr="0052608B" w14:paraId="2139A7B6" w14:textId="77777777" w:rsidTr="007C5D0E">
        <w:trPr>
          <w:cantSplit/>
          <w:trHeight w:val="2155"/>
        </w:trPr>
        <w:tc>
          <w:tcPr>
            <w:tcW w:w="1979" w:type="dxa"/>
            <w:vMerge/>
          </w:tcPr>
          <w:p w14:paraId="3B091246" w14:textId="77777777" w:rsidR="00053DE7" w:rsidRPr="0052608B" w:rsidRDefault="00053DE7" w:rsidP="000C60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1" w:type="dxa"/>
          </w:tcPr>
          <w:p w14:paraId="6DA6459A" w14:textId="626B215C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W01: posiada wiedzę na temat miejsca designu i</w:t>
            </w:r>
          </w:p>
          <w:p w14:paraId="1EC91CAF" w14:textId="77777777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mody w dziejach sztuki i kultury</w:t>
            </w:r>
          </w:p>
          <w:p w14:paraId="245E233E" w14:textId="43B754E9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W02: zaznajomił się z podstawową literaturą</w:t>
            </w:r>
          </w:p>
          <w:p w14:paraId="11D77C6F" w14:textId="01CDAB5C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dotyczącą historii designu w XX wieku</w:t>
            </w:r>
          </w:p>
          <w:p w14:paraId="12CD677F" w14:textId="15040256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W0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74C89">
              <w:rPr>
                <w:rFonts w:ascii="Arial" w:hAnsi="Arial" w:cs="Arial"/>
                <w:sz w:val="22"/>
                <w:szCs w:val="22"/>
              </w:rPr>
              <w:t>: zna podstawową terminologię dotyczącą</w:t>
            </w:r>
          </w:p>
          <w:p w14:paraId="6D083D50" w14:textId="77777777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designu i mody</w:t>
            </w:r>
          </w:p>
          <w:p w14:paraId="70251F85" w14:textId="58738F16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W0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074C89">
              <w:rPr>
                <w:rFonts w:ascii="Arial" w:hAnsi="Arial" w:cs="Arial"/>
                <w:sz w:val="22"/>
                <w:szCs w:val="22"/>
              </w:rPr>
              <w:t>: zna metody analizy odnoszące się do designu</w:t>
            </w:r>
          </w:p>
          <w:p w14:paraId="61DC9D25" w14:textId="5B371C17" w:rsidR="00053DE7" w:rsidRPr="0052608B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i mody</w:t>
            </w:r>
          </w:p>
        </w:tc>
        <w:tc>
          <w:tcPr>
            <w:tcW w:w="2410" w:type="dxa"/>
          </w:tcPr>
          <w:p w14:paraId="6E17C6FC" w14:textId="35442E41" w:rsidR="00053DE7" w:rsidRPr="0052608B" w:rsidRDefault="004D17CB" w:rsidP="00074C8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 xml:space="preserve">W01, </w:t>
            </w: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 xml:space="preserve">02, </w:t>
            </w: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 xml:space="preserve">03,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 xml:space="preserve">W04, </w:t>
            </w: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 xml:space="preserve">05, </w:t>
            </w: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 xml:space="preserve">09, </w:t>
            </w: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10,</w:t>
            </w:r>
            <w:r>
              <w:rPr>
                <w:rFonts w:ascii="Arial" w:hAnsi="Arial" w:cs="Arial"/>
                <w:sz w:val="22"/>
                <w:szCs w:val="22"/>
              </w:rPr>
              <w:t xml:space="preserve"> K_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W 11</w:t>
            </w:r>
          </w:p>
        </w:tc>
      </w:tr>
    </w:tbl>
    <w:p w14:paraId="3BE3B5D4" w14:textId="77777777" w:rsidR="00621C35" w:rsidRPr="00ED4844" w:rsidRDefault="00621C35" w:rsidP="00693A2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51"/>
        <w:gridCol w:w="2410"/>
      </w:tblGrid>
      <w:tr w:rsidR="00621C35" w:rsidRPr="0052608B" w14:paraId="2FE855A9" w14:textId="77777777" w:rsidTr="00996CE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9C34F26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51" w:type="dxa"/>
            <w:shd w:val="clear" w:color="auto" w:fill="DBE5F1"/>
            <w:vAlign w:val="center"/>
          </w:tcPr>
          <w:p w14:paraId="44C02312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A0E4135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53DE7" w:rsidRPr="0052608B" w14:paraId="794DAB98" w14:textId="77777777" w:rsidTr="007C5D0E">
        <w:trPr>
          <w:cantSplit/>
          <w:trHeight w:val="2155"/>
        </w:trPr>
        <w:tc>
          <w:tcPr>
            <w:tcW w:w="1979" w:type="dxa"/>
            <w:vMerge/>
          </w:tcPr>
          <w:p w14:paraId="7F2B1234" w14:textId="77777777" w:rsidR="00053DE7" w:rsidRPr="0052608B" w:rsidRDefault="00053DE7" w:rsidP="000C60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1" w:type="dxa"/>
            <w:vAlign w:val="center"/>
          </w:tcPr>
          <w:p w14:paraId="15CB012C" w14:textId="0376A2BD" w:rsidR="00074C89" w:rsidRPr="00074C89" w:rsidRDefault="004D17CB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01: potrafi wyszukiwać informacji dotyczących</w:t>
            </w:r>
          </w:p>
          <w:p w14:paraId="27F8BEF1" w14:textId="77777777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designu i mody, selekcjonować je i syntetyzować</w:t>
            </w:r>
          </w:p>
          <w:p w14:paraId="0CC1E1BF" w14:textId="19CD3E37" w:rsidR="00074C89" w:rsidRPr="00074C89" w:rsidRDefault="004D17CB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02: posiada podstawowe umiejętności badawcze</w:t>
            </w:r>
          </w:p>
          <w:p w14:paraId="04FE06BA" w14:textId="77777777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- potrafi analizować prace plastyczne związane z</w:t>
            </w:r>
          </w:p>
          <w:p w14:paraId="2054B2BD" w14:textId="77777777" w:rsidR="00074C89" w:rsidRPr="00074C89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designem i modą</w:t>
            </w:r>
          </w:p>
          <w:p w14:paraId="74B6CDC1" w14:textId="51588199" w:rsidR="00074C89" w:rsidRPr="00074C89" w:rsidRDefault="004D17CB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03: potrafi posługiwać się wiedzą z zakresu</w:t>
            </w:r>
            <w:r w:rsidR="00074C89">
              <w:rPr>
                <w:rFonts w:ascii="Arial" w:hAnsi="Arial" w:cs="Arial"/>
                <w:sz w:val="22"/>
                <w:szCs w:val="22"/>
              </w:rPr>
              <w:t xml:space="preserve"> zjawisk w projektowaniu w XX w. </w:t>
            </w:r>
          </w:p>
          <w:p w14:paraId="240065C4" w14:textId="7E6DB161" w:rsidR="00074C89" w:rsidRPr="00074C89" w:rsidRDefault="004D17CB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04: potrafi samodzielnie rozszerzać swoją wiedzę</w:t>
            </w:r>
          </w:p>
          <w:p w14:paraId="177CF244" w14:textId="3E4CE566" w:rsidR="00053DE7" w:rsidRPr="00ED4844" w:rsidRDefault="00074C89" w:rsidP="00074C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na temat designu i mody</w:t>
            </w:r>
          </w:p>
        </w:tc>
        <w:tc>
          <w:tcPr>
            <w:tcW w:w="2410" w:type="dxa"/>
            <w:vAlign w:val="center"/>
          </w:tcPr>
          <w:p w14:paraId="7D876537" w14:textId="357B0F8C" w:rsidR="00074C89" w:rsidRDefault="004D17CB" w:rsidP="00FA71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01,</w:t>
            </w:r>
          </w:p>
          <w:p w14:paraId="7EAC8B8E" w14:textId="4F9752BC" w:rsidR="00074C89" w:rsidRDefault="004D17CB" w:rsidP="00FA71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 xml:space="preserve">03, </w:t>
            </w:r>
          </w:p>
          <w:p w14:paraId="1E81EC29" w14:textId="01A01992" w:rsidR="00053DE7" w:rsidRPr="00ED4844" w:rsidRDefault="004D17CB" w:rsidP="00FA71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06</w:t>
            </w:r>
          </w:p>
        </w:tc>
      </w:tr>
    </w:tbl>
    <w:p w14:paraId="33BCEA18" w14:textId="77777777" w:rsidR="007F610F" w:rsidRDefault="007F610F" w:rsidP="00693A2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21C35" w:rsidRPr="0052608B" w14:paraId="4690D9B1" w14:textId="77777777" w:rsidTr="00996CE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6D6891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517851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8175CC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53DE7" w:rsidRPr="0052608B" w14:paraId="6F551F47" w14:textId="77777777" w:rsidTr="007C5D0E">
        <w:trPr>
          <w:cantSplit/>
          <w:trHeight w:val="1474"/>
        </w:trPr>
        <w:tc>
          <w:tcPr>
            <w:tcW w:w="1985" w:type="dxa"/>
            <w:vMerge/>
          </w:tcPr>
          <w:p w14:paraId="3DFC3930" w14:textId="77777777" w:rsidR="00053DE7" w:rsidRPr="0052608B" w:rsidRDefault="00053DE7" w:rsidP="000C60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7D86C94B" w14:textId="45895749" w:rsidR="00074C89" w:rsidRPr="00074C89" w:rsidRDefault="00053DE7" w:rsidP="00074C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: potrafi samodzielnie analizować i</w:t>
            </w:r>
          </w:p>
          <w:p w14:paraId="36E52D78" w14:textId="77777777" w:rsidR="00074C89" w:rsidRPr="00074C89" w:rsidRDefault="00074C89" w:rsidP="00074C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interpretować dzieła designu i mody</w:t>
            </w:r>
          </w:p>
          <w:p w14:paraId="110E2BBD" w14:textId="5D1A6084" w:rsidR="00074C89" w:rsidRPr="00074C89" w:rsidRDefault="004D17CB" w:rsidP="00074C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02: potrafi formułować własne sądy na temat</w:t>
            </w:r>
          </w:p>
          <w:p w14:paraId="2065551B" w14:textId="67B0AEA6" w:rsidR="00074C89" w:rsidRDefault="00074C89" w:rsidP="00074C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4C89">
              <w:rPr>
                <w:rFonts w:ascii="Arial" w:hAnsi="Arial" w:cs="Arial"/>
                <w:sz w:val="22"/>
                <w:szCs w:val="22"/>
              </w:rPr>
              <w:t>designu i mody</w:t>
            </w:r>
          </w:p>
          <w:p w14:paraId="50CC303C" w14:textId="4EFE2244" w:rsidR="00053DE7" w:rsidRPr="00ED4844" w:rsidRDefault="004D17CB" w:rsidP="00074C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074C89">
              <w:rPr>
                <w:rFonts w:ascii="Arial" w:hAnsi="Arial" w:cs="Arial"/>
                <w:sz w:val="22"/>
                <w:szCs w:val="22"/>
              </w:rPr>
              <w:t xml:space="preserve">03: </w:t>
            </w:r>
            <w:r w:rsidR="00053DE7" w:rsidRPr="00ED4844">
              <w:rPr>
                <w:rFonts w:ascii="Arial" w:hAnsi="Arial" w:cs="Arial"/>
                <w:sz w:val="22"/>
                <w:szCs w:val="22"/>
              </w:rPr>
              <w:t>Student przyjmuje różne role w grupie w celu zrealizowania wspólnego celu.</w:t>
            </w:r>
          </w:p>
        </w:tc>
        <w:tc>
          <w:tcPr>
            <w:tcW w:w="2410" w:type="dxa"/>
            <w:vAlign w:val="center"/>
          </w:tcPr>
          <w:p w14:paraId="248EF6FA" w14:textId="27CBDD25" w:rsidR="00074C89" w:rsidRDefault="004D17CB" w:rsidP="00996C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 xml:space="preserve">01, </w:t>
            </w:r>
          </w:p>
          <w:p w14:paraId="7EE9B447" w14:textId="4C0A3B6F" w:rsidR="00053DE7" w:rsidRPr="00ED4844" w:rsidRDefault="004D17CB" w:rsidP="00996C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074C89" w:rsidRPr="00074C89">
              <w:rPr>
                <w:rFonts w:ascii="Arial" w:hAnsi="Arial" w:cs="Arial"/>
                <w:sz w:val="22"/>
                <w:szCs w:val="22"/>
              </w:rPr>
              <w:t>06</w:t>
            </w:r>
          </w:p>
          <w:p w14:paraId="66B6011A" w14:textId="480BB77D" w:rsidR="00053DE7" w:rsidRPr="00ED4844" w:rsidRDefault="004D17CB" w:rsidP="004D17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053DE7">
              <w:rPr>
                <w:rFonts w:ascii="Arial" w:hAnsi="Arial" w:cs="Arial"/>
                <w:sz w:val="22"/>
                <w:szCs w:val="22"/>
              </w:rPr>
              <w:t>K10.</w:t>
            </w:r>
          </w:p>
        </w:tc>
      </w:tr>
    </w:tbl>
    <w:p w14:paraId="2F9DE905" w14:textId="77777777" w:rsidR="00621C35" w:rsidRDefault="00621C35" w:rsidP="00693A2E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 w:rsidRPr="00ED4844" w14:paraId="410D18E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0132F7" w14:textId="77777777" w:rsidR="007F610F" w:rsidRPr="00ED4844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F610F" w:rsidRPr="00ED4844" w14:paraId="337D8E8F" w14:textId="77777777" w:rsidTr="009C705B">
        <w:trPr>
          <w:cantSplit/>
          <w:trHeight w:val="39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E803FD7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91DD541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588AD04A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59121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F610F" w:rsidRPr="00ED4844" w14:paraId="3B423A9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2D2C92E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B7CE39F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35129F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C1818A9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1376B608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C3211F2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37E73DDE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3D3D3608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04E9636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1E5967F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FCB49CC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4DAF1C6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7A0A86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AF2AF77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57A4A06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6CE0B24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98E59F0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1D41C0" w14:textId="1B0FCEE7" w:rsidR="007F610F" w:rsidRPr="00ED4844" w:rsidRDefault="00A97E2B" w:rsidP="00E54B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703C5E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C89EEB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55CC2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4471F1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D417E0" w14:textId="3CAE0482" w:rsidR="007F610F" w:rsidRPr="00ED4844" w:rsidRDefault="007F610F" w:rsidP="00E54B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A95EF6" w14:textId="77777777" w:rsidR="007F610F" w:rsidRPr="00ED4844" w:rsidRDefault="007F610F">
      <w:pPr>
        <w:pStyle w:val="Zawartotabeli"/>
        <w:rPr>
          <w:rFonts w:ascii="Arial" w:hAnsi="Arial" w:cs="Arial"/>
          <w:sz w:val="22"/>
          <w:szCs w:val="22"/>
        </w:rPr>
      </w:pPr>
    </w:p>
    <w:p w14:paraId="39ACE646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7F610F" w:rsidRPr="00ED4844" w14:paraId="70B16941" w14:textId="77777777" w:rsidTr="001B2F9A">
        <w:trPr>
          <w:trHeight w:val="886"/>
        </w:trPr>
        <w:tc>
          <w:tcPr>
            <w:tcW w:w="9652" w:type="dxa"/>
          </w:tcPr>
          <w:p w14:paraId="390ADC47" w14:textId="30999ED2" w:rsidR="001B2F9A" w:rsidRPr="00ED4844" w:rsidRDefault="00B50716" w:rsidP="0009481C">
            <w:pPr>
              <w:pStyle w:val="Zawartotabeli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Dyskusja, praca z tekstem</w:t>
            </w:r>
            <w:r w:rsidR="004C2C14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prezentacje multimedialne, </w:t>
            </w:r>
            <w:r w:rsidR="004C2C14">
              <w:rPr>
                <w:rFonts w:ascii="Arial" w:hAnsi="Arial" w:cs="Arial"/>
                <w:sz w:val="22"/>
                <w:szCs w:val="22"/>
              </w:rPr>
              <w:t>analiz</w:t>
            </w:r>
            <w:r w:rsidR="000049D8">
              <w:rPr>
                <w:rFonts w:ascii="Arial" w:hAnsi="Arial" w:cs="Arial"/>
                <w:sz w:val="22"/>
                <w:szCs w:val="22"/>
              </w:rPr>
              <w:t>a prezentowanych</w:t>
            </w:r>
            <w:r w:rsidR="004C2C14">
              <w:rPr>
                <w:rFonts w:ascii="Arial" w:hAnsi="Arial" w:cs="Arial"/>
                <w:sz w:val="22"/>
                <w:szCs w:val="22"/>
              </w:rPr>
              <w:t xml:space="preserve"> przykładów dzieł, praca w grupach, elementy wykładu. </w:t>
            </w:r>
          </w:p>
        </w:tc>
      </w:tr>
    </w:tbl>
    <w:p w14:paraId="611FDE2B" w14:textId="77777777" w:rsidR="007F610F" w:rsidRPr="00ED4844" w:rsidRDefault="007F610F">
      <w:pPr>
        <w:pStyle w:val="Zawartotabeli"/>
        <w:rPr>
          <w:rFonts w:ascii="Arial" w:hAnsi="Arial" w:cs="Arial"/>
          <w:sz w:val="22"/>
          <w:szCs w:val="22"/>
        </w:rPr>
      </w:pPr>
    </w:p>
    <w:p w14:paraId="1E9B05B1" w14:textId="77777777" w:rsidR="007F610F" w:rsidRPr="00ED4844" w:rsidRDefault="007F610F" w:rsidP="00251E2E">
      <w:pPr>
        <w:pStyle w:val="Zawartotabeli"/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 xml:space="preserve">Formy sprawdzania efektów </w:t>
      </w:r>
      <w:r w:rsidR="00251E2E">
        <w:rPr>
          <w:rFonts w:ascii="Arial" w:hAnsi="Arial" w:cs="Arial"/>
          <w:sz w:val="22"/>
          <w:szCs w:val="22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0"/>
        <w:gridCol w:w="482"/>
        <w:gridCol w:w="648"/>
        <w:gridCol w:w="566"/>
        <w:gridCol w:w="708"/>
        <w:gridCol w:w="566"/>
        <w:gridCol w:w="707"/>
        <w:gridCol w:w="708"/>
        <w:gridCol w:w="566"/>
        <w:gridCol w:w="931"/>
        <w:gridCol w:w="767"/>
        <w:gridCol w:w="665"/>
        <w:gridCol w:w="871"/>
        <w:gridCol w:w="482"/>
      </w:tblGrid>
      <w:tr w:rsidR="007F610F" w:rsidRPr="00ED4844" w14:paraId="430996ED" w14:textId="77777777" w:rsidTr="009C705B">
        <w:trPr>
          <w:cantSplit/>
          <w:trHeight w:val="1815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362A9F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DBE5F1"/>
            <w:textDirection w:val="btLr"/>
            <w:vAlign w:val="center"/>
          </w:tcPr>
          <w:p w14:paraId="050DEF01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49" w:type="dxa"/>
            <w:shd w:val="clear" w:color="auto" w:fill="DBE5F1"/>
            <w:textDirection w:val="btLr"/>
            <w:vAlign w:val="center"/>
          </w:tcPr>
          <w:p w14:paraId="0296B9A8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6B5D0FA9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6C2EB7FC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57553D8D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7C271F90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03F2D33F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159EDC26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934" w:type="dxa"/>
            <w:shd w:val="clear" w:color="auto" w:fill="DBE5F1"/>
            <w:textDirection w:val="btLr"/>
            <w:vAlign w:val="center"/>
          </w:tcPr>
          <w:p w14:paraId="0A70637E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Referat</w:t>
            </w:r>
            <w:r w:rsidR="0060207A" w:rsidRPr="00ED4844">
              <w:rPr>
                <w:rFonts w:ascii="Arial" w:hAnsi="Arial" w:cs="Arial"/>
                <w:sz w:val="22"/>
                <w:szCs w:val="22"/>
              </w:rPr>
              <w:t xml:space="preserve"> – prezentacja </w:t>
            </w:r>
            <w:proofErr w:type="spellStart"/>
            <w:r w:rsidR="0060207A" w:rsidRPr="00ED4844">
              <w:rPr>
                <w:rFonts w:ascii="Arial" w:hAnsi="Arial" w:cs="Arial"/>
                <w:sz w:val="22"/>
                <w:szCs w:val="22"/>
              </w:rPr>
              <w:t>multumedialna</w:t>
            </w:r>
            <w:proofErr w:type="spellEnd"/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4A58968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9509D6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873" w:type="dxa"/>
            <w:shd w:val="clear" w:color="auto" w:fill="DBE5F1"/>
            <w:textDirection w:val="btLr"/>
            <w:vAlign w:val="center"/>
          </w:tcPr>
          <w:p w14:paraId="49A73347" w14:textId="77777777" w:rsidR="007F610F" w:rsidRPr="00ED4844" w:rsidRDefault="00BA38B5" w:rsidP="00BA38B5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 xml:space="preserve">Egzamin </w:t>
            </w:r>
            <w:r w:rsidR="007F610F" w:rsidRPr="00ED4844">
              <w:rPr>
                <w:rFonts w:ascii="Arial" w:hAnsi="Arial" w:cs="Arial"/>
                <w:sz w:val="22"/>
                <w:szCs w:val="22"/>
              </w:rPr>
              <w:t>pisemn</w:t>
            </w:r>
            <w:r w:rsidRPr="00ED4844">
              <w:rPr>
                <w:rFonts w:ascii="Arial" w:hAnsi="Arial" w:cs="Arial"/>
                <w:sz w:val="22"/>
                <w:szCs w:val="22"/>
              </w:rPr>
              <w:t xml:space="preserve">y </w:t>
            </w:r>
          </w:p>
        </w:tc>
        <w:tc>
          <w:tcPr>
            <w:tcW w:w="482" w:type="dxa"/>
            <w:shd w:val="clear" w:color="auto" w:fill="DBE5F1"/>
            <w:textDirection w:val="btLr"/>
            <w:vAlign w:val="center"/>
          </w:tcPr>
          <w:p w14:paraId="2E671125" w14:textId="77777777" w:rsidR="007F610F" w:rsidRPr="00ED4844" w:rsidRDefault="00BA38B5" w:rsidP="00BA38B5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F610F" w:rsidRPr="00ED4844" w14:paraId="1224C93D" w14:textId="77777777" w:rsidTr="0060207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EFDDCF" w14:textId="77777777" w:rsidR="007F610F" w:rsidRPr="00ED4844" w:rsidRDefault="007F610F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482" w:type="dxa"/>
            <w:shd w:val="clear" w:color="auto" w:fill="FFFFFF"/>
          </w:tcPr>
          <w:p w14:paraId="4A1D34A0" w14:textId="7DCB5C73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5D78C394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CF3DC5A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25975DD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D0B5ADB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7A9468C" w14:textId="7DA6A32E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24042B2C" w14:textId="71DEA4D3" w:rsidR="007F610F" w:rsidRPr="00ED4844" w:rsidRDefault="004C2C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EF9074F" w14:textId="77777777" w:rsidR="007F610F" w:rsidRPr="00ED4844" w:rsidRDefault="009C70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429A30C0" w14:textId="080E4CFE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4D016E" w14:textId="33ED84AE" w:rsidR="007F610F" w:rsidRPr="00ED4844" w:rsidRDefault="008B40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3C9DF9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51851819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79FA4B39" w14:textId="130805AE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57C75039" w14:textId="77777777" w:rsidTr="006020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48E2A2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482" w:type="dxa"/>
            <w:shd w:val="clear" w:color="auto" w:fill="FFFFFF"/>
          </w:tcPr>
          <w:p w14:paraId="0F2B208B" w14:textId="5870E343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048C371C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22AF302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4B9524B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496D46D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49601085" w14:textId="7CCF2234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5669DA1" w14:textId="3402F219" w:rsidR="007F610F" w:rsidRPr="00ED4844" w:rsidRDefault="004C2C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CB9DEC3" w14:textId="77777777" w:rsidR="007F610F" w:rsidRPr="00ED4844" w:rsidRDefault="0060207A">
            <w:pPr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11A3BE4D" w14:textId="3ECAE05E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C8532F" w14:textId="08BA5EF7" w:rsidR="007F610F" w:rsidRPr="00ED4844" w:rsidRDefault="008B40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2C094B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6D6D4634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142B2F6E" w14:textId="35CEAC25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4148" w:rsidRPr="00ED4844" w14:paraId="1A19A679" w14:textId="77777777" w:rsidTr="006020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5D7C91" w14:textId="77777777" w:rsidR="00534148" w:rsidRPr="00ED4844" w:rsidRDefault="005341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482" w:type="dxa"/>
            <w:shd w:val="clear" w:color="auto" w:fill="FFFFFF"/>
          </w:tcPr>
          <w:p w14:paraId="618082B1" w14:textId="376FD5FC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1A22AD19" w14:textId="77777777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F576808" w14:textId="77777777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73ECD7B" w14:textId="77777777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F5DA19A" w14:textId="77777777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60D7A72" w14:textId="316026E4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6E1F37A9" w14:textId="13DB0FFD" w:rsidR="00534148" w:rsidRPr="00ED4844" w:rsidRDefault="004C2C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3EA73CD7" w14:textId="77777777" w:rsidR="00534148" w:rsidRPr="00ED4844" w:rsidRDefault="009C70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30D5D40E" w14:textId="761FD8BE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634EFA9" w14:textId="05E634E7" w:rsidR="00534148" w:rsidRPr="00ED4844" w:rsidRDefault="008B40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DAE051" w14:textId="77777777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72DC468F" w14:textId="77777777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078BD291" w14:textId="54AEC94D" w:rsidR="00534148" w:rsidRPr="00ED4844" w:rsidRDefault="0053414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7EE3CFC8" w14:textId="77777777" w:rsidTr="0060207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514205C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482" w:type="dxa"/>
            <w:shd w:val="clear" w:color="auto" w:fill="FFFFFF"/>
          </w:tcPr>
          <w:p w14:paraId="502A504C" w14:textId="4E2D35A5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02575C8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6C84CC74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DA46731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6717A6AE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11623FEC" w14:textId="50C0D85C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13B0AFE" w14:textId="5CAB6CB1" w:rsidR="007F610F" w:rsidRPr="00ED4844" w:rsidRDefault="004C2C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512165F9" w14:textId="77777777" w:rsidR="007F610F" w:rsidRPr="00ED4844" w:rsidRDefault="009C70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0951E80A" w14:textId="62230FBE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3F79C3" w14:textId="0D24C933" w:rsidR="007F610F" w:rsidRPr="00ED4844" w:rsidRDefault="008B40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2EF52B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60806FD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3A4EDF93" w14:textId="506D8236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3FFBF2FC" w14:textId="77777777" w:rsidTr="006020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4A73381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482" w:type="dxa"/>
            <w:shd w:val="clear" w:color="auto" w:fill="FFFFFF"/>
          </w:tcPr>
          <w:p w14:paraId="1D6F9B7B" w14:textId="02C156D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5DAC795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CB75578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6056C125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B3C9F80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FBFE364" w14:textId="113931F8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5F8350C3" w14:textId="05B2AABE" w:rsidR="007F610F" w:rsidRPr="00ED4844" w:rsidRDefault="004C2C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BBE3616" w14:textId="77777777" w:rsidR="007F610F" w:rsidRPr="00ED4844" w:rsidRDefault="0060207A">
            <w:pPr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5B2DBD63" w14:textId="6CCBD123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4C75F2D" w14:textId="7196A4A3" w:rsidR="007F610F" w:rsidRPr="00ED4844" w:rsidRDefault="008B40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F9AFD8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27FC855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1D938903" w14:textId="14293965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1BE79FE4" w14:textId="77777777" w:rsidTr="0060207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FA57E8B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lastRenderedPageBreak/>
              <w:t>K01</w:t>
            </w:r>
          </w:p>
        </w:tc>
        <w:tc>
          <w:tcPr>
            <w:tcW w:w="482" w:type="dxa"/>
            <w:shd w:val="clear" w:color="auto" w:fill="FFFFFF"/>
          </w:tcPr>
          <w:p w14:paraId="4AF481E6" w14:textId="2EFEDF18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21282182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B9A409C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7AD65FC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22E28B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FDC1EB0" w14:textId="5A3EA3D3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A92209A" w14:textId="7082416E" w:rsidR="007F610F" w:rsidRPr="00ED4844" w:rsidRDefault="004C2C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2F9858A" w14:textId="77777777" w:rsidR="007F610F" w:rsidRPr="00ED4844" w:rsidRDefault="009C70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6984F7EA" w14:textId="3C2EDC72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27C4B8" w14:textId="4BB0DC9E" w:rsidR="007F610F" w:rsidRPr="00ED4844" w:rsidRDefault="008B40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B29238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02A06436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5E311460" w14:textId="0C8BA120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5437CDE8" w14:textId="77777777" w:rsidTr="006020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ED9F5C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482" w:type="dxa"/>
            <w:shd w:val="clear" w:color="auto" w:fill="FFFFFF"/>
          </w:tcPr>
          <w:p w14:paraId="7A07425E" w14:textId="5DF8DB38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038A07F6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61602CED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41A861A8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3B73089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5CDF50C" w14:textId="301FC05A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593EC22C" w14:textId="03FAB61E" w:rsidR="007F610F" w:rsidRPr="00ED4844" w:rsidRDefault="004C2C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57ABF2A4" w14:textId="77777777" w:rsidR="007F610F" w:rsidRPr="00ED4844" w:rsidRDefault="009C70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7A88638D" w14:textId="0AC4D512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602097" w14:textId="5B0C8212" w:rsidR="007F610F" w:rsidRPr="00ED4844" w:rsidRDefault="008B40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CF312C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669E4989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617803D4" w14:textId="63B0FC66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E31AB7" w14:textId="77777777" w:rsidR="007F610F" w:rsidRPr="00ED4844" w:rsidRDefault="007F610F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 w:rsidRPr="00ED4844" w14:paraId="4C8EB0AE" w14:textId="77777777">
        <w:tc>
          <w:tcPr>
            <w:tcW w:w="1941" w:type="dxa"/>
            <w:shd w:val="clear" w:color="auto" w:fill="DBE5F1"/>
            <w:vAlign w:val="center"/>
          </w:tcPr>
          <w:p w14:paraId="5284CBBA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B88721D" w14:textId="472B0B27" w:rsidR="007F610F" w:rsidRPr="00ED4844" w:rsidRDefault="00B50716" w:rsidP="0009481C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na zajęciach, aktywne uczestnictwo w zajęciach, napisanie krótkiego eseju </w:t>
            </w:r>
            <w:r w:rsidR="004C2C14">
              <w:rPr>
                <w:rFonts w:ascii="Arial" w:hAnsi="Arial" w:cs="Arial"/>
                <w:sz w:val="22"/>
                <w:szCs w:val="22"/>
              </w:rPr>
              <w:t>na jeden z zadanych tematów (do wyboru)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91CDD81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 w:rsidRPr="00ED4844" w14:paraId="41F09612" w14:textId="77777777" w:rsidTr="0004798F">
        <w:trPr>
          <w:trHeight w:val="500"/>
        </w:trPr>
        <w:tc>
          <w:tcPr>
            <w:tcW w:w="1941" w:type="dxa"/>
            <w:shd w:val="clear" w:color="auto" w:fill="DBE5F1"/>
            <w:vAlign w:val="center"/>
          </w:tcPr>
          <w:p w14:paraId="036A4C9F" w14:textId="77777777" w:rsidR="007F610F" w:rsidRPr="00ED4844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00A306D" w14:textId="27AC73C2" w:rsidR="007F610F" w:rsidRPr="00ED4844" w:rsidRDefault="007F610F" w:rsidP="0009481C">
            <w:pPr>
              <w:pStyle w:val="Zawartotabeli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A0D86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0DA5B77B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RPr="00ED4844" w14:paraId="519BC3F7" w14:textId="77777777">
        <w:trPr>
          <w:trHeight w:val="1136"/>
        </w:trPr>
        <w:tc>
          <w:tcPr>
            <w:tcW w:w="9622" w:type="dxa"/>
          </w:tcPr>
          <w:p w14:paraId="6396CB21" w14:textId="77777777" w:rsidR="00F41232" w:rsidRDefault="00F41232" w:rsidP="00F4123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93543B" w14:textId="77A859CC" w:rsidR="00F41232" w:rsidRDefault="00584193" w:rsidP="00F41232">
            <w:pPr>
              <w:numPr>
                <w:ilvl w:val="0"/>
                <w:numId w:val="6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Sztuki użytkowe jako</w:t>
            </w:r>
            <w:r w:rsidR="00F309E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przynależące do sztuki, ale podporządkowane funkcji. </w:t>
            </w:r>
          </w:p>
          <w:p w14:paraId="74CEE7EB" w14:textId="1986B557" w:rsidR="002F483A" w:rsidRDefault="002F483A" w:rsidP="002F483A">
            <w:pPr>
              <w:numPr>
                <w:ilvl w:val="0"/>
                <w:numId w:val="1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Analiza </w:t>
            </w:r>
            <w:r w:rsidR="00BE53CF">
              <w:rPr>
                <w:rFonts w:ascii="Arial" w:hAnsi="Arial" w:cs="Arial"/>
                <w:sz w:val="22"/>
                <w:szCs w:val="22"/>
              </w:rPr>
              <w:t>stylizacji modowej/designu:</w:t>
            </w:r>
            <w:r>
              <w:rPr>
                <w:rFonts w:ascii="Arial" w:hAnsi="Arial" w:cs="Arial"/>
                <w:sz w:val="22"/>
                <w:szCs w:val="22"/>
              </w:rPr>
              <w:t xml:space="preserve"> rytm, moduł, harmonia, </w:t>
            </w:r>
            <w:r w:rsidR="00BE53CF">
              <w:rPr>
                <w:rFonts w:ascii="Arial" w:hAnsi="Arial" w:cs="Arial"/>
                <w:sz w:val="22"/>
                <w:szCs w:val="22"/>
              </w:rPr>
              <w:t xml:space="preserve">kolorystyka, </w:t>
            </w:r>
            <w:r>
              <w:rPr>
                <w:rFonts w:ascii="Arial" w:hAnsi="Arial" w:cs="Arial"/>
                <w:sz w:val="22"/>
                <w:szCs w:val="22"/>
              </w:rPr>
              <w:t>symetria.</w:t>
            </w:r>
          </w:p>
          <w:p w14:paraId="10E3E0EF" w14:textId="7308E5B3" w:rsidR="002F483A" w:rsidRPr="002F483A" w:rsidRDefault="002F483A" w:rsidP="002F483A">
            <w:pPr>
              <w:numPr>
                <w:ilvl w:val="0"/>
                <w:numId w:val="12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Stylizacja modowa</w:t>
            </w:r>
            <w:r w:rsidR="00BE53CF">
              <w:rPr>
                <w:rFonts w:ascii="Arial" w:hAnsi="Arial" w:cs="Arial"/>
                <w:sz w:val="22"/>
                <w:szCs w:val="22"/>
              </w:rPr>
              <w:t xml:space="preserve"> i przedmiot designerski</w:t>
            </w:r>
            <w:r>
              <w:rPr>
                <w:rFonts w:ascii="Arial" w:hAnsi="Arial" w:cs="Arial"/>
                <w:sz w:val="22"/>
                <w:szCs w:val="22"/>
              </w:rPr>
              <w:t xml:space="preserve"> jako dzieło sztuki. W poszukiwaniu struktury wizualnej.</w:t>
            </w:r>
          </w:p>
          <w:p w14:paraId="0C4C49B8" w14:textId="2DDD585B" w:rsidR="009A2FFC" w:rsidRDefault="001A6C63" w:rsidP="002F483A">
            <w:pPr>
              <w:numPr>
                <w:ilvl w:val="0"/>
                <w:numId w:val="12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Horror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vacui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czy amor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vacui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84193">
              <w:rPr>
                <w:rFonts w:ascii="Arial" w:hAnsi="Arial" w:cs="Arial"/>
                <w:sz w:val="22"/>
                <w:szCs w:val="22"/>
              </w:rPr>
              <w:t xml:space="preserve">Dekoracyjność </w:t>
            </w:r>
            <w:r>
              <w:rPr>
                <w:rFonts w:ascii="Arial" w:hAnsi="Arial" w:cs="Arial"/>
                <w:sz w:val="22"/>
                <w:szCs w:val="22"/>
              </w:rPr>
              <w:t xml:space="preserve">formy </w:t>
            </w:r>
            <w:r w:rsidR="00584193">
              <w:rPr>
                <w:rFonts w:ascii="Arial" w:hAnsi="Arial" w:cs="Arial"/>
                <w:sz w:val="22"/>
                <w:szCs w:val="22"/>
              </w:rPr>
              <w:t xml:space="preserve">czy </w:t>
            </w:r>
            <w:r>
              <w:rPr>
                <w:rFonts w:ascii="Arial" w:hAnsi="Arial" w:cs="Arial"/>
                <w:sz w:val="22"/>
                <w:szCs w:val="22"/>
              </w:rPr>
              <w:t xml:space="preserve">prostota i </w:t>
            </w:r>
            <w:r w:rsidR="00584193">
              <w:rPr>
                <w:rFonts w:ascii="Arial" w:hAnsi="Arial" w:cs="Arial"/>
                <w:sz w:val="22"/>
                <w:szCs w:val="22"/>
              </w:rPr>
              <w:t>min</w:t>
            </w:r>
            <w:r>
              <w:rPr>
                <w:rFonts w:ascii="Arial" w:hAnsi="Arial" w:cs="Arial"/>
                <w:sz w:val="22"/>
                <w:szCs w:val="22"/>
              </w:rPr>
              <w:t>imalizm.</w:t>
            </w:r>
          </w:p>
          <w:p w14:paraId="16AC6C1B" w14:textId="3A2BE023" w:rsidR="00F41232" w:rsidRDefault="00F41232" w:rsidP="002F483A">
            <w:pPr>
              <w:numPr>
                <w:ilvl w:val="0"/>
                <w:numId w:val="12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Estetyka przedmiotu a łatwość użytkowania</w:t>
            </w:r>
            <w:r w:rsidR="002F483A">
              <w:rPr>
                <w:rFonts w:ascii="Arial" w:hAnsi="Arial" w:cs="Arial"/>
                <w:sz w:val="22"/>
                <w:szCs w:val="22"/>
              </w:rPr>
              <w:t>.</w:t>
            </w:r>
            <w:r w:rsidR="00BE53CF">
              <w:rPr>
                <w:rFonts w:ascii="Arial" w:hAnsi="Arial" w:cs="Arial"/>
                <w:sz w:val="22"/>
                <w:szCs w:val="22"/>
              </w:rPr>
              <w:t xml:space="preserve"> Jak warstwa estetyczna wpływa na odbiór przedmiotu.</w:t>
            </w:r>
          </w:p>
          <w:p w14:paraId="1EBD379D" w14:textId="2C20F860" w:rsidR="002F483A" w:rsidRDefault="002F483A" w:rsidP="002F483A">
            <w:pPr>
              <w:numPr>
                <w:ilvl w:val="0"/>
                <w:numId w:val="12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Bauhausu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do Form Przemysłowych na ASP. Kształcenie i specyfika pracy projektanta.</w:t>
            </w:r>
          </w:p>
          <w:p w14:paraId="046E3C77" w14:textId="40426406" w:rsidR="002F483A" w:rsidRDefault="002F483A" w:rsidP="002F483A">
            <w:pPr>
              <w:numPr>
                <w:ilvl w:val="0"/>
                <w:numId w:val="12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Projektowanie społeczne i komercyjne.</w:t>
            </w:r>
            <w:r w:rsidR="00BE53C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0841A7" w14:textId="4398726A" w:rsidR="002F483A" w:rsidRDefault="00994D80" w:rsidP="002F483A">
            <w:pPr>
              <w:numPr>
                <w:ilvl w:val="0"/>
                <w:numId w:val="12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Design krytyczny, ideologiczny, zaangażowany społecznie</w:t>
            </w:r>
            <w:r w:rsidR="009549B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D773793" w14:textId="4BE8F8AA" w:rsidR="00994D80" w:rsidRPr="002F483A" w:rsidRDefault="00994D80" w:rsidP="002F483A">
            <w:pPr>
              <w:numPr>
                <w:ilvl w:val="0"/>
                <w:numId w:val="12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Nowe technologie – szansa czy zagrożenie dla projektantów</w:t>
            </w:r>
            <w:r w:rsidR="009549BE">
              <w:rPr>
                <w:rFonts w:ascii="Arial" w:hAnsi="Arial" w:cs="Arial"/>
                <w:sz w:val="22"/>
                <w:szCs w:val="22"/>
              </w:rPr>
              <w:t xml:space="preserve"> mody i przedmiotów użytkowych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</w:tbl>
    <w:p w14:paraId="5FB9B218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71F23AFA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RPr="00ED4844" w14:paraId="201FEF4D" w14:textId="77777777">
        <w:trPr>
          <w:trHeight w:val="1098"/>
        </w:trPr>
        <w:tc>
          <w:tcPr>
            <w:tcW w:w="9622" w:type="dxa"/>
          </w:tcPr>
          <w:p w14:paraId="324D8D8E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1.Walter Gropius, Teorie i zasady organizacyjne </w:t>
            </w:r>
            <w:proofErr w:type="spellStart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Bauhausu</w:t>
            </w:r>
            <w:proofErr w:type="spellEnd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(1923), przeł. A. Jakimowicz, w: Artyści o sztuce; od van Gogha do Picassa, oprac. E. Grabska, H. Morawska, Warszawa 1969, s. 390-404</w:t>
            </w:r>
          </w:p>
          <w:p w14:paraId="643C5BEC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2.Słownik terminologiczny sztuk pięknych, wyd. 5, red. K. Kubalska-Sulkiewicz, M. Bielska-Łach, A. Manteuffel-Szarota, Warszawa 2002 (wybrane hasła)</w:t>
            </w:r>
          </w:p>
          <w:p w14:paraId="7A9F56AE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3.Tomek Bierkowski, Czy potrzebujemy projektowania zaangażowanego, w: Nerwowa drzemka. O poszerzaniu pola w projektowaniu. A </w:t>
            </w:r>
            <w:proofErr w:type="spellStart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Nervous</w:t>
            </w:r>
            <w:proofErr w:type="spellEnd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Nap. On </w:t>
            </w:r>
            <w:proofErr w:type="spellStart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Expanding</w:t>
            </w:r>
            <w:proofErr w:type="spellEnd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the Field in Design, wstęp S. Cichocki, Warszawa 2009, s. 71-85</w:t>
            </w:r>
          </w:p>
          <w:p w14:paraId="4DCD4B45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4.Krzysztof </w:t>
            </w:r>
            <w:proofErr w:type="spellStart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Lenk</w:t>
            </w:r>
            <w:proofErr w:type="spellEnd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 Krótkie teksty o sztuce projektowania, Warszawa 2011 (fragmenty)</w:t>
            </w:r>
          </w:p>
          <w:p w14:paraId="57CD6BDC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5.Ornament i zbrodnia (1910) w: Adolf </w:t>
            </w:r>
            <w:proofErr w:type="spellStart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Loos</w:t>
            </w:r>
            <w:proofErr w:type="spellEnd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Ornament i zbrodnia; eseje wybrane, przeł. A. </w:t>
            </w:r>
            <w:proofErr w:type="spellStart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Stępnikowska-Berns</w:t>
            </w:r>
            <w:proofErr w:type="spellEnd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Warszawa 2013, s. 133-144 </w:t>
            </w:r>
          </w:p>
          <w:p w14:paraId="7EAFAFEF" w14:textId="4A6A327C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6.Moda, Historia od XVIII do XX wieku, tom 1, 2013</w:t>
            </w:r>
          </w:p>
          <w:p w14:paraId="34FD5BEF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7.Moda, Historia od XVIII do XX wieku, tom 2, 2013</w:t>
            </w:r>
          </w:p>
          <w:p w14:paraId="76BCC041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8.Donald A. Norman, Wzornictwo i emocje; dlaczego kochany lub nienawidzimy rzeczy powszednie, Warszawa 2015</w:t>
            </w:r>
          </w:p>
          <w:p w14:paraId="4228750D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9.Smutek konkretu. Materializacja idei/ dziury w całym. Warszawa 2015 (fragmenty)</w:t>
            </w:r>
          </w:p>
          <w:p w14:paraId="251F3BE1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 xml:space="preserve">10.Widzieć; wybór najważniejszych tekstów o </w:t>
            </w:r>
            <w:proofErr w:type="spellStart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dizajnie</w:t>
            </w:r>
            <w:proofErr w:type="spellEnd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 red. P. Dębowski, J. Mrowczyk, Kraków 2015</w:t>
            </w:r>
          </w:p>
          <w:p w14:paraId="3A48FD82" w14:textId="77777777" w:rsidR="00A518E2" w:rsidRPr="00A518E2" w:rsidRDefault="00A518E2" w:rsidP="00A518E2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11.Ewa Solarz, Agnieszka Kowalska, Agata Szydłowska, Ilustrowany elementarz polskiego </w:t>
            </w:r>
            <w:proofErr w:type="spellStart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dizajnu</w:t>
            </w:r>
            <w:proofErr w:type="spellEnd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 Warszawa 2017</w:t>
            </w:r>
          </w:p>
          <w:p w14:paraId="54F39820" w14:textId="030EC98A" w:rsidR="0087753D" w:rsidRPr="00897340" w:rsidRDefault="00A518E2" w:rsidP="00897340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12.Sztuka eksperymentalna; pierwsza połowa XX wieku, w: E. H. </w:t>
            </w:r>
            <w:proofErr w:type="spellStart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Gombrich</w:t>
            </w:r>
            <w:proofErr w:type="spellEnd"/>
            <w:r w:rsidRPr="00A518E2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 O sztuce, tłum. M. Dolińska, I. Kossowska, D. Stefańska-Szewczuk, A. Kuczyńska, Poznań 2018, s. 557-599</w:t>
            </w:r>
          </w:p>
        </w:tc>
      </w:tr>
    </w:tbl>
    <w:p w14:paraId="042C1120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2999BC49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RPr="00ED4844" w14:paraId="02FDFDA2" w14:textId="77777777" w:rsidTr="006D69CF">
        <w:trPr>
          <w:trHeight w:val="558"/>
        </w:trPr>
        <w:tc>
          <w:tcPr>
            <w:tcW w:w="9622" w:type="dxa"/>
          </w:tcPr>
          <w:p w14:paraId="0854E8B6" w14:textId="4AEE8659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1.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Auguste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Racinet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The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complete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costume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history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 Paris 1888</w:t>
            </w:r>
          </w:p>
          <w:p w14:paraId="3C704677" w14:textId="77777777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2. F. S. Meyer,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Handbuch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der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Ornamentik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Leipzig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1927</w:t>
            </w:r>
          </w:p>
          <w:p w14:paraId="3A4C0D7C" w14:textId="77777777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3. Charlotte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Fiell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Peter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Fiell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Design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Handbook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;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concepts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materials,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styles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Kӧln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2006</w:t>
            </w:r>
          </w:p>
          <w:p w14:paraId="12AE281D" w14:textId="77777777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4.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Patterns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in Design, Art. And Architecture,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eds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. P. Schmidt, A.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Tietenberg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R.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Wollheim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Bikhӓuser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Basel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-Boston-Berlin 2007</w:t>
            </w:r>
          </w:p>
          <w:p w14:paraId="3E45A0C0" w14:textId="77777777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5. Rzeczy niepospolite; polscy projektanci XX wieku, red. Cz.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Frejlich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 Kraków 2013</w:t>
            </w:r>
          </w:p>
          <w:p w14:paraId="1034B2C8" w14:textId="77777777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6. Laurent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Philippon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Hair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Fashion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and Fantasy, London 2013</w:t>
            </w:r>
          </w:p>
          <w:p w14:paraId="50BB4BA4" w14:textId="77777777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7.Miliard rzeczy dookoła. Agata Szydłowska rozmawia z polskimi projektantami graficznymi, wyd. Krater, 2013</w:t>
            </w:r>
          </w:p>
          <w:p w14:paraId="4E3786CC" w14:textId="77777777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contextualSpacing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8.Janusz Krupiński, Filozofia kultury designu. W kręgu myśli Andrzeja Pawłowskiego, Kraków 2014</w:t>
            </w:r>
          </w:p>
          <w:p w14:paraId="433B1394" w14:textId="77777777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ind w:left="720"/>
              <w:contextualSpacing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C6AFBF1" w14:textId="77777777" w:rsidR="002A710F" w:rsidRP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contextualSpacing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9.Andrzej Szczerski, Cztery nowoczesności; teksty o sztuce i architekturze polskiej XX wieku, Kraków 2015</w:t>
            </w:r>
          </w:p>
          <w:p w14:paraId="665D876C" w14:textId="77777777" w:rsidR="002A710F" w:rsidRDefault="002A710F" w:rsidP="002A710F">
            <w:pPr>
              <w:widowControl/>
              <w:suppressAutoHyphens w:val="0"/>
              <w:autoSpaceDE/>
              <w:spacing w:after="160" w:line="259" w:lineRule="auto"/>
              <w:contextualSpacing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E7393E9" w14:textId="1DF865AA" w:rsidR="00AD233E" w:rsidRPr="00897340" w:rsidRDefault="002A710F" w:rsidP="00897340">
            <w:pPr>
              <w:widowControl/>
              <w:suppressAutoHyphens w:val="0"/>
              <w:autoSpaceDE/>
              <w:spacing w:after="160" w:line="259" w:lineRule="auto"/>
              <w:contextualSpacing/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10.Johannes </w:t>
            </w:r>
            <w:proofErr w:type="spellStart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Itten</w:t>
            </w:r>
            <w:proofErr w:type="spellEnd"/>
            <w:r w:rsidRPr="002A710F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 Sztuka barwy, przeł. S. Lisiecka, Kraków 2015</w:t>
            </w:r>
          </w:p>
        </w:tc>
      </w:tr>
    </w:tbl>
    <w:p w14:paraId="64F7D4DD" w14:textId="77777777" w:rsidR="001123C3" w:rsidRDefault="001123C3">
      <w:pPr>
        <w:pStyle w:val="Tekstdymka1"/>
        <w:rPr>
          <w:rFonts w:ascii="Arial" w:hAnsi="Arial" w:cs="Arial"/>
          <w:sz w:val="22"/>
          <w:szCs w:val="22"/>
        </w:rPr>
      </w:pPr>
    </w:p>
    <w:p w14:paraId="12AE1827" w14:textId="19CE77AC" w:rsidR="007F610F" w:rsidRDefault="007F610F">
      <w:pPr>
        <w:pStyle w:val="Tekstdymka1"/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0D1AED1" w14:textId="77777777" w:rsidR="00897340" w:rsidRPr="00ED4844" w:rsidRDefault="00897340">
      <w:pPr>
        <w:pStyle w:val="Tekstdymka1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F610F" w:rsidRPr="00ED4844" w14:paraId="7B3D9D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BE14FEF" w14:textId="77777777" w:rsidR="00F14199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Liczba </w:t>
            </w:r>
            <w:r w:rsidR="007F610F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godzin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zajęć </w:t>
            </w:r>
          </w:p>
          <w:p w14:paraId="4DC44D67" w14:textId="77777777" w:rsidR="00F14199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 kontakcie </w:t>
            </w:r>
          </w:p>
          <w:p w14:paraId="7EDA507D" w14:textId="77777777" w:rsidR="007F610F" w:rsidRPr="00ED4844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</w:t>
            </w:r>
          </w:p>
        </w:tc>
        <w:tc>
          <w:tcPr>
            <w:tcW w:w="5750" w:type="dxa"/>
            <w:vAlign w:val="center"/>
          </w:tcPr>
          <w:p w14:paraId="184ED714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39DE3EC" w14:textId="538948DE" w:rsidR="007F610F" w:rsidRPr="00ED4844" w:rsidRDefault="00BE22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F610F" w:rsidRPr="00ED4844" w14:paraId="7332BC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5CCCCB2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CD56C68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2AC9DE9" w14:textId="08B8FFE5" w:rsidR="007F610F" w:rsidRPr="00ED4844" w:rsidRDefault="00A97E2B" w:rsidP="008B407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7F610F" w:rsidRPr="00ED4844" w14:paraId="05C77AF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6FDB8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62078C1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Konsultacje indywidualne</w:t>
            </w:r>
          </w:p>
        </w:tc>
        <w:tc>
          <w:tcPr>
            <w:tcW w:w="1066" w:type="dxa"/>
            <w:vAlign w:val="center"/>
          </w:tcPr>
          <w:p w14:paraId="76C52FCB" w14:textId="77777777" w:rsidR="007F610F" w:rsidRPr="00ED4844" w:rsidRDefault="00A16E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7F610F" w:rsidRPr="00ED4844" w14:paraId="6372C1E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0C5A8F4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9EF7434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14:paraId="0249C763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610F" w:rsidRPr="00ED4844" w14:paraId="7255497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486C4AB" w14:textId="77777777" w:rsidR="00F14199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Liczba </w:t>
            </w:r>
            <w:r w:rsidR="007F610F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godzin pracy stud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enta bez kontaktu </w:t>
            </w:r>
          </w:p>
          <w:p w14:paraId="0133B29C" w14:textId="77777777" w:rsidR="007F610F" w:rsidRPr="00ED4844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</w:t>
            </w:r>
          </w:p>
        </w:tc>
        <w:tc>
          <w:tcPr>
            <w:tcW w:w="5750" w:type="dxa"/>
            <w:vAlign w:val="center"/>
          </w:tcPr>
          <w:p w14:paraId="3757C006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  <w:r w:rsidR="0031396F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obserwacja zjawisk medialnych</w:t>
            </w:r>
          </w:p>
        </w:tc>
        <w:tc>
          <w:tcPr>
            <w:tcW w:w="1066" w:type="dxa"/>
            <w:vAlign w:val="center"/>
          </w:tcPr>
          <w:p w14:paraId="3C6E663F" w14:textId="5965064A" w:rsidR="007F610F" w:rsidRPr="00ED4844" w:rsidRDefault="008B40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7F610F" w:rsidRPr="00ED4844" w14:paraId="4755C90E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CEF43A0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02275F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7AD1D9B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610F" w:rsidRPr="00ED4844" w14:paraId="46AD333B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10F00C4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79D4182" w14:textId="1E423285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</w:t>
            </w:r>
            <w:r w:rsidR="008B4079">
              <w:rPr>
                <w:rFonts w:ascii="Arial" w:eastAsia="Calibri" w:hAnsi="Arial" w:cs="Arial"/>
                <w:sz w:val="22"/>
                <w:szCs w:val="22"/>
                <w:lang w:eastAsia="en-US"/>
              </w:rPr>
              <w:t>eseju</w:t>
            </w:r>
          </w:p>
        </w:tc>
        <w:tc>
          <w:tcPr>
            <w:tcW w:w="1066" w:type="dxa"/>
            <w:vAlign w:val="center"/>
          </w:tcPr>
          <w:p w14:paraId="66E6FE0D" w14:textId="336B10EB" w:rsidR="007F610F" w:rsidRPr="00ED4844" w:rsidRDefault="006D22DB" w:rsidP="00D12D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7F610F" w:rsidRPr="00ED4844" w14:paraId="5A0A1303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D933798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3C8C845" w14:textId="13AF39C4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295ECA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/ kolokwium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8B7B0E5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610F" w:rsidRPr="00ED4844" w14:paraId="44307D0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F88416A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9426BDB" w14:textId="77777777" w:rsidR="007F610F" w:rsidRPr="00ED4844" w:rsidRDefault="001D70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7F610F" w:rsidRPr="00ED4844" w14:paraId="2641DB80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33A93C0" w14:textId="77777777" w:rsidR="007F610F" w:rsidRPr="00ED4844" w:rsidRDefault="00EF60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Liczba </w:t>
            </w:r>
            <w:r w:rsidR="007F610F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942E46C" w14:textId="77777777" w:rsidR="007F610F" w:rsidRPr="00ED4844" w:rsidRDefault="001D70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478E964A" w14:textId="77777777" w:rsidR="007F610F" w:rsidRPr="00ED4844" w:rsidRDefault="007F610F">
      <w:pPr>
        <w:pStyle w:val="Tekstdymka1"/>
        <w:rPr>
          <w:rFonts w:ascii="Arial" w:hAnsi="Arial" w:cs="Arial"/>
          <w:sz w:val="22"/>
          <w:szCs w:val="22"/>
        </w:rPr>
      </w:pPr>
    </w:p>
    <w:sectPr w:rsidR="007F610F" w:rsidRPr="00ED4844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82E33" w14:textId="77777777" w:rsidR="00E3126A" w:rsidRDefault="00E3126A">
      <w:r>
        <w:separator/>
      </w:r>
    </w:p>
  </w:endnote>
  <w:endnote w:type="continuationSeparator" w:id="0">
    <w:p w14:paraId="455BC274" w14:textId="77777777" w:rsidR="00E3126A" w:rsidRDefault="00E3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CC57B" w14:textId="6E73DACA" w:rsidR="007F610F" w:rsidRDefault="007F610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E45A0">
      <w:rPr>
        <w:noProof/>
      </w:rPr>
      <w:t>2</w:t>
    </w:r>
    <w:r>
      <w:fldChar w:fldCharType="end"/>
    </w:r>
  </w:p>
  <w:p w14:paraId="5D70F3E5" w14:textId="77777777" w:rsidR="007F610F" w:rsidRDefault="007F6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A5816" w14:textId="77777777" w:rsidR="00E3126A" w:rsidRDefault="00E3126A">
      <w:r>
        <w:separator/>
      </w:r>
    </w:p>
  </w:footnote>
  <w:footnote w:type="continuationSeparator" w:id="0">
    <w:p w14:paraId="4476B6FE" w14:textId="77777777" w:rsidR="00E3126A" w:rsidRDefault="00E31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1B380" w14:textId="77777777" w:rsidR="007F610F" w:rsidRPr="001A10F3" w:rsidRDefault="007F610F">
    <w:pPr>
      <w:pStyle w:val="Nagwek"/>
      <w:spacing w:before="0" w:after="0"/>
      <w:jc w:val="right"/>
      <w:rPr>
        <w:b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1D1555F"/>
    <w:multiLevelType w:val="hybridMultilevel"/>
    <w:tmpl w:val="D696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339D"/>
    <w:multiLevelType w:val="hybridMultilevel"/>
    <w:tmpl w:val="AE5C8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5707AB"/>
    <w:multiLevelType w:val="hybridMultilevel"/>
    <w:tmpl w:val="639CD2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C76ED"/>
    <w:multiLevelType w:val="hybridMultilevel"/>
    <w:tmpl w:val="5A9A3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82F92"/>
    <w:multiLevelType w:val="hybridMultilevel"/>
    <w:tmpl w:val="E8BAD578"/>
    <w:lvl w:ilvl="0" w:tplc="FAEA79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14971"/>
    <w:multiLevelType w:val="hybridMultilevel"/>
    <w:tmpl w:val="50B47460"/>
    <w:lvl w:ilvl="0" w:tplc="E09A20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E8D9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2A50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126C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ACC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2C76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1A40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D658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2E28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5619D5"/>
    <w:multiLevelType w:val="hybridMultilevel"/>
    <w:tmpl w:val="639CD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81EB4"/>
    <w:multiLevelType w:val="hybridMultilevel"/>
    <w:tmpl w:val="4510D94E"/>
    <w:lvl w:ilvl="0" w:tplc="3FB6B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9E87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E9F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20E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2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5E40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1C33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699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483F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C"/>
    <w:rsid w:val="000049D8"/>
    <w:rsid w:val="000400B1"/>
    <w:rsid w:val="0004798F"/>
    <w:rsid w:val="00053DE7"/>
    <w:rsid w:val="00074C89"/>
    <w:rsid w:val="00081551"/>
    <w:rsid w:val="00082873"/>
    <w:rsid w:val="0009481C"/>
    <w:rsid w:val="00097F77"/>
    <w:rsid w:val="000B3A15"/>
    <w:rsid w:val="000B653B"/>
    <w:rsid w:val="000C6000"/>
    <w:rsid w:val="000C6B5C"/>
    <w:rsid w:val="000E0FA2"/>
    <w:rsid w:val="000E4DFB"/>
    <w:rsid w:val="001015EE"/>
    <w:rsid w:val="00104222"/>
    <w:rsid w:val="001123C3"/>
    <w:rsid w:val="00133FA5"/>
    <w:rsid w:val="001356B1"/>
    <w:rsid w:val="00157305"/>
    <w:rsid w:val="001642CA"/>
    <w:rsid w:val="001656D0"/>
    <w:rsid w:val="00176712"/>
    <w:rsid w:val="00180ACD"/>
    <w:rsid w:val="001903AD"/>
    <w:rsid w:val="0019063A"/>
    <w:rsid w:val="001930BA"/>
    <w:rsid w:val="001A10F3"/>
    <w:rsid w:val="001A6C63"/>
    <w:rsid w:val="001A7BC7"/>
    <w:rsid w:val="001B2F9A"/>
    <w:rsid w:val="001D7036"/>
    <w:rsid w:val="001E7CA0"/>
    <w:rsid w:val="0021429C"/>
    <w:rsid w:val="00216A10"/>
    <w:rsid w:val="00250A83"/>
    <w:rsid w:val="00251E2E"/>
    <w:rsid w:val="002562B6"/>
    <w:rsid w:val="0026046C"/>
    <w:rsid w:val="002607A4"/>
    <w:rsid w:val="002621CB"/>
    <w:rsid w:val="00265082"/>
    <w:rsid w:val="0026768D"/>
    <w:rsid w:val="00271A1C"/>
    <w:rsid w:val="00290CFC"/>
    <w:rsid w:val="00295ECA"/>
    <w:rsid w:val="002A710F"/>
    <w:rsid w:val="002B1B78"/>
    <w:rsid w:val="002B203D"/>
    <w:rsid w:val="002B26E5"/>
    <w:rsid w:val="002B4A98"/>
    <w:rsid w:val="002B6B6F"/>
    <w:rsid w:val="002C2044"/>
    <w:rsid w:val="002D4DB3"/>
    <w:rsid w:val="002F483A"/>
    <w:rsid w:val="0031396F"/>
    <w:rsid w:val="0033327F"/>
    <w:rsid w:val="0034165D"/>
    <w:rsid w:val="00353C6F"/>
    <w:rsid w:val="003848AA"/>
    <w:rsid w:val="00387455"/>
    <w:rsid w:val="003A0129"/>
    <w:rsid w:val="003B76CD"/>
    <w:rsid w:val="003C6EA8"/>
    <w:rsid w:val="003D67CF"/>
    <w:rsid w:val="003E146E"/>
    <w:rsid w:val="0040374F"/>
    <w:rsid w:val="00422E06"/>
    <w:rsid w:val="0043132F"/>
    <w:rsid w:val="00440D27"/>
    <w:rsid w:val="004A670B"/>
    <w:rsid w:val="004B5CFA"/>
    <w:rsid w:val="004B66E3"/>
    <w:rsid w:val="004C2C14"/>
    <w:rsid w:val="004D17CB"/>
    <w:rsid w:val="004E0496"/>
    <w:rsid w:val="004E1296"/>
    <w:rsid w:val="004E344B"/>
    <w:rsid w:val="00503EE6"/>
    <w:rsid w:val="005063E5"/>
    <w:rsid w:val="0051221F"/>
    <w:rsid w:val="00515724"/>
    <w:rsid w:val="00516DA3"/>
    <w:rsid w:val="0053136B"/>
    <w:rsid w:val="00534148"/>
    <w:rsid w:val="00535EA6"/>
    <w:rsid w:val="00540155"/>
    <w:rsid w:val="00551A91"/>
    <w:rsid w:val="00572197"/>
    <w:rsid w:val="00581A54"/>
    <w:rsid w:val="00584193"/>
    <w:rsid w:val="00593504"/>
    <w:rsid w:val="005A3F59"/>
    <w:rsid w:val="005B2D7E"/>
    <w:rsid w:val="005C2EE9"/>
    <w:rsid w:val="005D69EF"/>
    <w:rsid w:val="005D7F5C"/>
    <w:rsid w:val="005F2ADB"/>
    <w:rsid w:val="0060207A"/>
    <w:rsid w:val="00604A11"/>
    <w:rsid w:val="00611151"/>
    <w:rsid w:val="006122E7"/>
    <w:rsid w:val="00614277"/>
    <w:rsid w:val="0061774E"/>
    <w:rsid w:val="00621C35"/>
    <w:rsid w:val="00624937"/>
    <w:rsid w:val="006448E6"/>
    <w:rsid w:val="006559B4"/>
    <w:rsid w:val="00675029"/>
    <w:rsid w:val="00683773"/>
    <w:rsid w:val="00683800"/>
    <w:rsid w:val="006872B4"/>
    <w:rsid w:val="00691050"/>
    <w:rsid w:val="00693A2E"/>
    <w:rsid w:val="006A4F94"/>
    <w:rsid w:val="006B1B61"/>
    <w:rsid w:val="006B5C4C"/>
    <w:rsid w:val="006D22DB"/>
    <w:rsid w:val="006D69CF"/>
    <w:rsid w:val="00736C4C"/>
    <w:rsid w:val="0076203F"/>
    <w:rsid w:val="0076250C"/>
    <w:rsid w:val="007B68E7"/>
    <w:rsid w:val="007B7BB1"/>
    <w:rsid w:val="007C5D0E"/>
    <w:rsid w:val="007E4909"/>
    <w:rsid w:val="007E5518"/>
    <w:rsid w:val="007F610F"/>
    <w:rsid w:val="00801936"/>
    <w:rsid w:val="008454B4"/>
    <w:rsid w:val="008511F0"/>
    <w:rsid w:val="00851E4B"/>
    <w:rsid w:val="00856DBD"/>
    <w:rsid w:val="00860DC5"/>
    <w:rsid w:val="0086105F"/>
    <w:rsid w:val="008677E6"/>
    <w:rsid w:val="0087592F"/>
    <w:rsid w:val="00875FAB"/>
    <w:rsid w:val="0087753D"/>
    <w:rsid w:val="008806AD"/>
    <w:rsid w:val="0088492A"/>
    <w:rsid w:val="00890B33"/>
    <w:rsid w:val="00895E06"/>
    <w:rsid w:val="00897340"/>
    <w:rsid w:val="008B4079"/>
    <w:rsid w:val="008B6794"/>
    <w:rsid w:val="008C13F6"/>
    <w:rsid w:val="008C44A6"/>
    <w:rsid w:val="008D295B"/>
    <w:rsid w:val="008E721B"/>
    <w:rsid w:val="008F4AB6"/>
    <w:rsid w:val="00904386"/>
    <w:rsid w:val="009101EF"/>
    <w:rsid w:val="0093063C"/>
    <w:rsid w:val="0093580A"/>
    <w:rsid w:val="009549BE"/>
    <w:rsid w:val="00956CAE"/>
    <w:rsid w:val="00974845"/>
    <w:rsid w:val="00994D80"/>
    <w:rsid w:val="00996CE6"/>
    <w:rsid w:val="009A2FFC"/>
    <w:rsid w:val="009A4D56"/>
    <w:rsid w:val="009B5548"/>
    <w:rsid w:val="009C43FA"/>
    <w:rsid w:val="009C705B"/>
    <w:rsid w:val="009E2AAA"/>
    <w:rsid w:val="00A008DA"/>
    <w:rsid w:val="00A03522"/>
    <w:rsid w:val="00A136F4"/>
    <w:rsid w:val="00A16EF9"/>
    <w:rsid w:val="00A25EE4"/>
    <w:rsid w:val="00A352B7"/>
    <w:rsid w:val="00A35871"/>
    <w:rsid w:val="00A45473"/>
    <w:rsid w:val="00A518E2"/>
    <w:rsid w:val="00A610E2"/>
    <w:rsid w:val="00A64A74"/>
    <w:rsid w:val="00A82805"/>
    <w:rsid w:val="00A97E2B"/>
    <w:rsid w:val="00AA7378"/>
    <w:rsid w:val="00AD233E"/>
    <w:rsid w:val="00AE1B11"/>
    <w:rsid w:val="00AE4C1E"/>
    <w:rsid w:val="00AF7668"/>
    <w:rsid w:val="00B044AB"/>
    <w:rsid w:val="00B13744"/>
    <w:rsid w:val="00B34921"/>
    <w:rsid w:val="00B50716"/>
    <w:rsid w:val="00B72935"/>
    <w:rsid w:val="00B7656A"/>
    <w:rsid w:val="00B823A7"/>
    <w:rsid w:val="00B8545F"/>
    <w:rsid w:val="00B90AF8"/>
    <w:rsid w:val="00BA38B5"/>
    <w:rsid w:val="00BC2821"/>
    <w:rsid w:val="00BD590F"/>
    <w:rsid w:val="00BE2219"/>
    <w:rsid w:val="00BE53CF"/>
    <w:rsid w:val="00BE654A"/>
    <w:rsid w:val="00BF2EB0"/>
    <w:rsid w:val="00BF5726"/>
    <w:rsid w:val="00C31DA6"/>
    <w:rsid w:val="00C4095E"/>
    <w:rsid w:val="00C41491"/>
    <w:rsid w:val="00C62BCE"/>
    <w:rsid w:val="00C65FD5"/>
    <w:rsid w:val="00C757C4"/>
    <w:rsid w:val="00CE075A"/>
    <w:rsid w:val="00CE2DCB"/>
    <w:rsid w:val="00CF47CA"/>
    <w:rsid w:val="00D017F8"/>
    <w:rsid w:val="00D12DB9"/>
    <w:rsid w:val="00D63CAD"/>
    <w:rsid w:val="00D76626"/>
    <w:rsid w:val="00D77343"/>
    <w:rsid w:val="00D94223"/>
    <w:rsid w:val="00DA76A6"/>
    <w:rsid w:val="00DD7756"/>
    <w:rsid w:val="00DD7832"/>
    <w:rsid w:val="00DE45A0"/>
    <w:rsid w:val="00DE6B6C"/>
    <w:rsid w:val="00E3126A"/>
    <w:rsid w:val="00E52F5D"/>
    <w:rsid w:val="00E54B14"/>
    <w:rsid w:val="00E55450"/>
    <w:rsid w:val="00E877F9"/>
    <w:rsid w:val="00E90636"/>
    <w:rsid w:val="00EB01BC"/>
    <w:rsid w:val="00EB5833"/>
    <w:rsid w:val="00EC031D"/>
    <w:rsid w:val="00ED4844"/>
    <w:rsid w:val="00EE1C5A"/>
    <w:rsid w:val="00EF6090"/>
    <w:rsid w:val="00F047C8"/>
    <w:rsid w:val="00F14199"/>
    <w:rsid w:val="00F202D8"/>
    <w:rsid w:val="00F309E4"/>
    <w:rsid w:val="00F31F28"/>
    <w:rsid w:val="00F41232"/>
    <w:rsid w:val="00F428A0"/>
    <w:rsid w:val="00F53CAF"/>
    <w:rsid w:val="00F7156B"/>
    <w:rsid w:val="00F86E7C"/>
    <w:rsid w:val="00FA3603"/>
    <w:rsid w:val="00FA71B3"/>
    <w:rsid w:val="00FB1471"/>
    <w:rsid w:val="00FB1D37"/>
    <w:rsid w:val="00FB3740"/>
    <w:rsid w:val="00FC3752"/>
    <w:rsid w:val="00FC4FD0"/>
    <w:rsid w:val="00FC5003"/>
    <w:rsid w:val="00F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2F0FB"/>
  <w15:chartTrackingRefBased/>
  <w15:docId w15:val="{4B999AA7-53F3-476D-87A9-51EFF0D4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FC5003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FC5003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link w:val="Tekstkomentarza"/>
    <w:semiHidden/>
    <w:rsid w:val="001930BA"/>
  </w:style>
  <w:style w:type="paragraph" w:styleId="Tekstdymka">
    <w:name w:val="Balloon Text"/>
    <w:basedOn w:val="Normalny"/>
    <w:link w:val="TekstdymkaZnak"/>
    <w:uiPriority w:val="99"/>
    <w:semiHidden/>
    <w:unhideWhenUsed/>
    <w:rsid w:val="001930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0BA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90C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9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1924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41043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Links>
    <vt:vector size="12" baseType="variant">
      <vt:variant>
        <vt:i4>7077951</vt:i4>
      </vt:variant>
      <vt:variant>
        <vt:i4>3</vt:i4>
      </vt:variant>
      <vt:variant>
        <vt:i4>0</vt:i4>
      </vt:variant>
      <vt:variant>
        <vt:i4>5</vt:i4>
      </vt:variant>
      <vt:variant>
        <vt:lpwstr>http://czasopisma.uksw.edu.pl/index.php/cwc/article/view/1858/1682</vt:lpwstr>
      </vt:variant>
      <vt:variant>
        <vt:lpwstr/>
      </vt:variant>
      <vt:variant>
        <vt:i4>4063283</vt:i4>
      </vt:variant>
      <vt:variant>
        <vt:i4>0</vt:i4>
      </vt:variant>
      <vt:variant>
        <vt:i4>0</vt:i4>
      </vt:variant>
      <vt:variant>
        <vt:i4>5</vt:i4>
      </vt:variant>
      <vt:variant>
        <vt:lpwstr>http://www.ejournals.eu/Zeszyty-Prasoznawcze/2018/3-235/art/14147/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Admin</cp:lastModifiedBy>
  <cp:revision>5</cp:revision>
  <cp:lastPrinted>2021-10-15T05:16:00Z</cp:lastPrinted>
  <dcterms:created xsi:type="dcterms:W3CDTF">2024-03-07T15:57:00Z</dcterms:created>
  <dcterms:modified xsi:type="dcterms:W3CDTF">2025-02-20T09:21:00Z</dcterms:modified>
</cp:coreProperties>
</file>