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B3515" w14:textId="77777777" w:rsidR="00F2027A" w:rsidRPr="005402F1" w:rsidRDefault="00F2027A" w:rsidP="00F2027A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22B03741" w14:textId="77777777" w:rsidR="00F2027A" w:rsidRPr="005402F1" w:rsidRDefault="00F2027A" w:rsidP="00F2027A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D447D2C" w14:textId="7B94F2D4" w:rsidR="00F2027A" w:rsidRPr="005402F1" w:rsidRDefault="00F2027A" w:rsidP="00F2027A">
      <w:pPr>
        <w:pStyle w:val="Nagwek1"/>
        <w:rPr>
          <w:rFonts w:ascii="Arial" w:hAnsi="Arial" w:cs="Arial"/>
          <w:b/>
          <w:bCs/>
          <w:sz w:val="22"/>
          <w:szCs w:val="22"/>
          <w:lang w:val="en-US"/>
        </w:rPr>
      </w:pPr>
      <w:r w:rsidRPr="005402F1">
        <w:rPr>
          <w:rFonts w:ascii="Arial" w:hAnsi="Arial" w:cs="Arial"/>
          <w:b/>
          <w:bCs/>
          <w:sz w:val="22"/>
          <w:szCs w:val="22"/>
          <w:lang w:val="en-US"/>
        </w:rPr>
        <w:t>KARTA KURSU</w:t>
      </w:r>
    </w:p>
    <w:p w14:paraId="46AC1623" w14:textId="5EE5E92E" w:rsidR="29CFFBA6" w:rsidRPr="005402F1" w:rsidRDefault="29CFFBA6" w:rsidP="29CFFBA6">
      <w:pPr>
        <w:rPr>
          <w:rFonts w:ascii="Arial" w:hAnsi="Arial" w:cs="Arial"/>
          <w:sz w:val="22"/>
          <w:szCs w:val="22"/>
          <w:lang w:val="en-US"/>
        </w:rPr>
      </w:pPr>
    </w:p>
    <w:p w14:paraId="097EF7BC" w14:textId="4189AF97" w:rsidR="5CDBD0C1" w:rsidRPr="005402F1" w:rsidRDefault="00874363" w:rsidP="29CFFBA6">
      <w:pPr>
        <w:ind w:left="2124" w:firstLine="708"/>
        <w:rPr>
          <w:rFonts w:ascii="Arial" w:hAnsi="Arial" w:cs="Arial"/>
          <w:b/>
          <w:bCs/>
          <w:sz w:val="22"/>
          <w:szCs w:val="22"/>
          <w:lang w:val="en-US"/>
        </w:rPr>
      </w:pPr>
      <w:r w:rsidRPr="005402F1">
        <w:rPr>
          <w:rFonts w:ascii="Arial" w:hAnsi="Arial" w:cs="Arial"/>
          <w:b/>
          <w:bCs/>
          <w:sz w:val="22"/>
          <w:szCs w:val="22"/>
          <w:lang w:val="en-US"/>
        </w:rPr>
        <w:t>Media Content &amp; Creative Writing</w:t>
      </w:r>
    </w:p>
    <w:p w14:paraId="41AA54D7" w14:textId="6BEA63D0" w:rsidR="00054957" w:rsidRPr="005402F1" w:rsidRDefault="00054957" w:rsidP="29CFFBA6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67141165"/>
      <w:r w:rsidRPr="005402F1">
        <w:rPr>
          <w:rFonts w:ascii="Arial" w:hAnsi="Arial" w:cs="Arial"/>
          <w:b/>
          <w:bCs/>
          <w:sz w:val="22"/>
          <w:szCs w:val="22"/>
        </w:rPr>
        <w:t>Studia I</w:t>
      </w:r>
      <w:r w:rsidR="001C5E02" w:rsidRPr="005402F1">
        <w:rPr>
          <w:rFonts w:ascii="Arial" w:hAnsi="Arial" w:cs="Arial"/>
          <w:b/>
          <w:bCs/>
          <w:sz w:val="22"/>
          <w:szCs w:val="22"/>
        </w:rPr>
        <w:t>I</w:t>
      </w:r>
      <w:r w:rsidRPr="005402F1">
        <w:rPr>
          <w:rFonts w:ascii="Arial" w:hAnsi="Arial" w:cs="Arial"/>
          <w:b/>
          <w:bCs/>
          <w:sz w:val="22"/>
          <w:szCs w:val="22"/>
        </w:rPr>
        <w:t xml:space="preserve"> stopnia</w:t>
      </w:r>
      <w:r w:rsidR="727FFD75" w:rsidRPr="005402F1">
        <w:rPr>
          <w:rFonts w:ascii="Arial" w:hAnsi="Arial" w:cs="Arial"/>
          <w:b/>
          <w:bCs/>
          <w:sz w:val="22"/>
          <w:szCs w:val="22"/>
        </w:rPr>
        <w:t>,</w:t>
      </w:r>
      <w:r w:rsidRPr="005402F1">
        <w:rPr>
          <w:rFonts w:ascii="Arial" w:hAnsi="Arial" w:cs="Arial"/>
          <w:b/>
          <w:bCs/>
          <w:sz w:val="22"/>
          <w:szCs w:val="22"/>
        </w:rPr>
        <w:t xml:space="preserve"> </w:t>
      </w:r>
      <w:r w:rsidR="70738D52" w:rsidRPr="005402F1">
        <w:rPr>
          <w:rFonts w:ascii="Arial" w:hAnsi="Arial" w:cs="Arial"/>
          <w:b/>
          <w:bCs/>
          <w:sz w:val="22"/>
          <w:szCs w:val="22"/>
        </w:rPr>
        <w:t>s</w:t>
      </w:r>
      <w:r w:rsidR="002B484E" w:rsidRPr="005402F1">
        <w:rPr>
          <w:rFonts w:ascii="Arial" w:hAnsi="Arial" w:cs="Arial"/>
          <w:b/>
          <w:bCs/>
          <w:sz w:val="22"/>
          <w:szCs w:val="22"/>
        </w:rPr>
        <w:t>emestr 2</w:t>
      </w:r>
    </w:p>
    <w:bookmarkEnd w:id="0"/>
    <w:p w14:paraId="29160ECC" w14:textId="71B20AD1" w:rsidR="4C81D3E9" w:rsidRPr="005402F1" w:rsidRDefault="4C81D3E9" w:rsidP="29CFFBA6">
      <w:pPr>
        <w:ind w:left="3540"/>
        <w:rPr>
          <w:rFonts w:ascii="Arial" w:hAnsi="Arial" w:cs="Arial"/>
          <w:b/>
          <w:bCs/>
          <w:sz w:val="22"/>
          <w:szCs w:val="22"/>
        </w:rPr>
      </w:pPr>
      <w:r w:rsidRPr="005402F1">
        <w:rPr>
          <w:rFonts w:ascii="Arial" w:hAnsi="Arial" w:cs="Arial"/>
          <w:b/>
          <w:bCs/>
          <w:sz w:val="22"/>
          <w:szCs w:val="22"/>
        </w:rPr>
        <w:t xml:space="preserve">     </w:t>
      </w:r>
      <w:r w:rsidR="08D2EDAC" w:rsidRPr="005402F1">
        <w:rPr>
          <w:rFonts w:ascii="Arial" w:hAnsi="Arial" w:cs="Arial"/>
          <w:b/>
          <w:bCs/>
          <w:sz w:val="22"/>
          <w:szCs w:val="22"/>
        </w:rPr>
        <w:t xml:space="preserve">Studia stacjonarne </w:t>
      </w:r>
    </w:p>
    <w:p w14:paraId="2782E28B" w14:textId="77777777" w:rsidR="00F2027A" w:rsidRPr="005402F1" w:rsidRDefault="00F2027A" w:rsidP="00F2027A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339B500" w14:textId="77777777" w:rsidR="00F2027A" w:rsidRPr="005402F1" w:rsidRDefault="00F2027A" w:rsidP="00F2027A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37E1BE48" w14:textId="77777777" w:rsidR="00F2027A" w:rsidRPr="005402F1" w:rsidRDefault="00F2027A" w:rsidP="00F2027A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2027A" w:rsidRPr="005402F1" w14:paraId="79C269B4" w14:textId="77777777" w:rsidTr="007F0AF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A4D9E9B" w14:textId="77777777" w:rsidR="00F2027A" w:rsidRPr="005402F1" w:rsidRDefault="00F2027A" w:rsidP="007F0AF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ECA80F7" w14:textId="2D71F02A" w:rsidR="00F2027A" w:rsidRPr="005402F1" w:rsidRDefault="008F79BE" w:rsidP="007F0AF4">
            <w:pPr>
              <w:pStyle w:val="Zawartotabeli"/>
              <w:spacing w:before="60" w:after="6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5402F1">
              <w:rPr>
                <w:rFonts w:ascii="Arial" w:hAnsi="Arial" w:cs="Arial"/>
                <w:iCs/>
                <w:sz w:val="22"/>
                <w:szCs w:val="22"/>
              </w:rPr>
              <w:t>Etyka mediów</w:t>
            </w:r>
          </w:p>
        </w:tc>
      </w:tr>
      <w:tr w:rsidR="00F2027A" w:rsidRPr="005402F1" w14:paraId="1DB3E04D" w14:textId="77777777" w:rsidTr="007F0AF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25E26C3" w14:textId="77777777" w:rsidR="00F2027A" w:rsidRPr="005402F1" w:rsidRDefault="00F2027A" w:rsidP="007F0AF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101D0CB" w14:textId="063ADBE1" w:rsidR="00F2027A" w:rsidRPr="005402F1" w:rsidRDefault="008F79BE" w:rsidP="00CE2FD5">
            <w:pPr>
              <w:pStyle w:val="Zawartotabeli"/>
              <w:spacing w:before="60" w:after="60"/>
              <w:jc w:val="center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iCs/>
                <w:sz w:val="22"/>
                <w:szCs w:val="22"/>
                <w:lang w:val="en-US"/>
              </w:rPr>
              <w:t>The Media Ethics</w:t>
            </w:r>
          </w:p>
        </w:tc>
      </w:tr>
    </w:tbl>
    <w:p w14:paraId="18B0BAAC" w14:textId="77777777" w:rsidR="00F2027A" w:rsidRPr="005402F1" w:rsidRDefault="00F2027A" w:rsidP="00F2027A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2027A" w:rsidRPr="005402F1" w14:paraId="20C6387F" w14:textId="77777777" w:rsidTr="007F0AF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EF62403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3D06486" w14:textId="49C86149" w:rsidR="00F2027A" w:rsidRPr="005402F1" w:rsidRDefault="00F2027A" w:rsidP="00CE2F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CE2FD5" w:rsidRPr="005402F1">
              <w:rPr>
                <w:rFonts w:ascii="Arial" w:hAnsi="Arial" w:cs="Arial"/>
                <w:sz w:val="22"/>
                <w:szCs w:val="22"/>
              </w:rPr>
              <w:t>Agnieszka Urbańczyk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CAD55EC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F2027A" w:rsidRPr="005402F1" w14:paraId="44C4371B" w14:textId="77777777" w:rsidTr="007F0AF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F721A0E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075E7497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DAB6EBD" w14:textId="1CCE1C68" w:rsidR="00F2027A" w:rsidRPr="005402F1" w:rsidRDefault="00EA031B" w:rsidP="00F202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Katedra Mediów i Badań Kulturowych </w:t>
            </w:r>
          </w:p>
        </w:tc>
      </w:tr>
      <w:tr w:rsidR="00F2027A" w:rsidRPr="005402F1" w14:paraId="5D1D53AC" w14:textId="77777777" w:rsidTr="007F0AF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82D69C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46FE34E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3700FDC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027A" w:rsidRPr="005402F1" w14:paraId="54CB5154" w14:textId="77777777" w:rsidTr="007F0AF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91FC4C7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CCD138" w14:textId="08E32CBC" w:rsidR="00F2027A" w:rsidRPr="005402F1" w:rsidRDefault="008F79BE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1</w:t>
            </w:r>
            <w:r w:rsidR="0099619B" w:rsidRPr="005402F1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68343C2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FBD3EB" w14:textId="77777777" w:rsidR="00F2027A" w:rsidRPr="005402F1" w:rsidRDefault="00F2027A" w:rsidP="00F2027A">
      <w:pPr>
        <w:jc w:val="center"/>
        <w:rPr>
          <w:rFonts w:ascii="Arial" w:hAnsi="Arial" w:cs="Arial"/>
          <w:sz w:val="22"/>
          <w:szCs w:val="22"/>
        </w:rPr>
      </w:pPr>
    </w:p>
    <w:p w14:paraId="55FD8E06" w14:textId="77777777" w:rsidR="00F2027A" w:rsidRPr="005402F1" w:rsidRDefault="00F2027A" w:rsidP="00F2027A">
      <w:pPr>
        <w:jc w:val="center"/>
        <w:rPr>
          <w:rFonts w:ascii="Arial" w:hAnsi="Arial" w:cs="Arial"/>
          <w:sz w:val="22"/>
          <w:szCs w:val="22"/>
        </w:rPr>
      </w:pPr>
    </w:p>
    <w:p w14:paraId="7B3E6A19" w14:textId="77777777" w:rsidR="00F2027A" w:rsidRPr="005402F1" w:rsidRDefault="00F2027A" w:rsidP="00F2027A">
      <w:pPr>
        <w:jc w:val="center"/>
        <w:rPr>
          <w:rFonts w:ascii="Arial" w:hAnsi="Arial" w:cs="Arial"/>
          <w:sz w:val="22"/>
          <w:szCs w:val="22"/>
        </w:rPr>
      </w:pPr>
    </w:p>
    <w:p w14:paraId="24792CD5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57B9A2A5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07A187C9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  <w:r w:rsidRPr="005402F1">
        <w:rPr>
          <w:rFonts w:ascii="Arial" w:hAnsi="Arial" w:cs="Arial"/>
          <w:sz w:val="22"/>
          <w:szCs w:val="22"/>
        </w:rPr>
        <w:t>Opis kursu (cele kształcenia)</w:t>
      </w:r>
    </w:p>
    <w:p w14:paraId="5AE2D673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2027A" w:rsidRPr="005402F1" w14:paraId="6E6156DD" w14:textId="77777777" w:rsidTr="007F0AF4">
        <w:trPr>
          <w:trHeight w:val="1365"/>
        </w:trPr>
        <w:tc>
          <w:tcPr>
            <w:tcW w:w="9640" w:type="dxa"/>
          </w:tcPr>
          <w:p w14:paraId="4B49EEF7" w14:textId="6204DE05" w:rsidR="00F2027A" w:rsidRPr="005402F1" w:rsidRDefault="00F2027A" w:rsidP="008F79BE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Zajęcia mają na celu zapoznanie </w:t>
            </w:r>
            <w:r w:rsidR="00CE2FD5" w:rsidRPr="005402F1">
              <w:rPr>
                <w:rFonts w:ascii="Arial" w:hAnsi="Arial" w:cs="Arial"/>
                <w:sz w:val="22"/>
                <w:szCs w:val="22"/>
              </w:rPr>
              <w:t>osób studiujących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79BE" w:rsidRPr="005402F1">
              <w:rPr>
                <w:rFonts w:ascii="Arial" w:hAnsi="Arial" w:cs="Arial"/>
                <w:sz w:val="22"/>
                <w:szCs w:val="22"/>
              </w:rPr>
              <w:t>z zagadnieniami etycznymi dotyczącymi komunikatów medialnych oraz uczulenie ich na możliwe skutki zarówno wypowiedzi medialnych, jak i badania ich.</w:t>
            </w:r>
          </w:p>
        </w:tc>
      </w:tr>
    </w:tbl>
    <w:p w14:paraId="274E5406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02FA27DA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51D7761D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  <w:r w:rsidRPr="005402F1">
        <w:rPr>
          <w:rFonts w:ascii="Arial" w:hAnsi="Arial" w:cs="Arial"/>
          <w:sz w:val="22"/>
          <w:szCs w:val="22"/>
        </w:rPr>
        <w:t>Warunki wstępne</w:t>
      </w:r>
    </w:p>
    <w:p w14:paraId="51DB1EE9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2027A" w:rsidRPr="005402F1" w14:paraId="56D1AF03" w14:textId="77777777" w:rsidTr="007F0AF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E3DC276" w14:textId="77777777" w:rsidR="00F2027A" w:rsidRPr="005402F1" w:rsidRDefault="00F2027A" w:rsidP="007F0AF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259FF57" w14:textId="11BC4196" w:rsidR="00F2027A" w:rsidRPr="005402F1" w:rsidRDefault="00CE2FD5" w:rsidP="007F0AF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F2027A" w:rsidRPr="005402F1">
              <w:rPr>
                <w:rFonts w:ascii="Arial" w:hAnsi="Arial" w:cs="Arial"/>
                <w:sz w:val="22"/>
                <w:szCs w:val="22"/>
              </w:rPr>
              <w:t xml:space="preserve"> orientuje się w stopniu podstawowym w sytuacji politycznej w Polsce i na świecie. Ma </w:t>
            </w:r>
            <w:r w:rsidR="0008778C" w:rsidRPr="005402F1">
              <w:rPr>
                <w:rFonts w:ascii="Arial" w:hAnsi="Arial" w:cs="Arial"/>
                <w:sz w:val="22"/>
                <w:szCs w:val="22"/>
              </w:rPr>
              <w:t xml:space="preserve">podstawową </w:t>
            </w:r>
            <w:r w:rsidR="00F2027A" w:rsidRPr="005402F1">
              <w:rPr>
                <w:rFonts w:ascii="Arial" w:hAnsi="Arial" w:cs="Arial"/>
                <w:sz w:val="22"/>
                <w:szCs w:val="22"/>
              </w:rPr>
              <w:t>wiedzę n</w:t>
            </w:r>
            <w:r w:rsidR="0008778C" w:rsidRPr="005402F1">
              <w:rPr>
                <w:rFonts w:ascii="Arial" w:hAnsi="Arial" w:cs="Arial"/>
                <w:sz w:val="22"/>
                <w:szCs w:val="22"/>
              </w:rPr>
              <w:t>a temat komunikacji społecznej i funkcjonowania mediów, w szczególności nowych.</w:t>
            </w:r>
          </w:p>
          <w:p w14:paraId="51A5513F" w14:textId="77777777" w:rsidR="00F2027A" w:rsidRPr="005402F1" w:rsidRDefault="00F2027A" w:rsidP="007F0AF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E2AB0E9" w14:textId="77777777" w:rsidR="00F2027A" w:rsidRPr="005402F1" w:rsidRDefault="00F2027A" w:rsidP="007F0AF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027A" w:rsidRPr="005402F1" w14:paraId="6AC92211" w14:textId="77777777" w:rsidTr="007F0AF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533F429" w14:textId="77777777" w:rsidR="00F2027A" w:rsidRPr="005402F1" w:rsidRDefault="00F2027A" w:rsidP="007F0AF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EB7C337" w14:textId="762F3E11" w:rsidR="00F2027A" w:rsidRPr="005402F1" w:rsidRDefault="0008778C" w:rsidP="000877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Osoba studiująca potrafi samodzielnie wyszukiwać informacje.</w:t>
            </w:r>
          </w:p>
        </w:tc>
      </w:tr>
      <w:tr w:rsidR="00F2027A" w:rsidRPr="005402F1" w14:paraId="4107F0C8" w14:textId="77777777" w:rsidTr="007F0AF4">
        <w:tc>
          <w:tcPr>
            <w:tcW w:w="1941" w:type="dxa"/>
            <w:shd w:val="clear" w:color="auto" w:fill="DBE5F1"/>
            <w:vAlign w:val="center"/>
          </w:tcPr>
          <w:p w14:paraId="412CE794" w14:textId="77777777" w:rsidR="00F2027A" w:rsidRPr="005402F1" w:rsidRDefault="00F2027A" w:rsidP="007F0AF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3F38A28" w14:textId="77777777" w:rsidR="00F2027A" w:rsidRPr="005402F1" w:rsidRDefault="00F2027A" w:rsidP="007F0AF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DA59B2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05AFE04D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473CAD42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7DCF9B28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  <w:r w:rsidRPr="005402F1">
        <w:rPr>
          <w:rFonts w:ascii="Arial" w:hAnsi="Arial" w:cs="Arial"/>
          <w:sz w:val="22"/>
          <w:szCs w:val="22"/>
        </w:rPr>
        <w:t>Efekty uczenia się</w:t>
      </w:r>
    </w:p>
    <w:p w14:paraId="20805A19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2027A" w:rsidRPr="005402F1" w14:paraId="438AF8CF" w14:textId="77777777" w:rsidTr="007F0AF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70D41A0" w14:textId="77777777" w:rsidR="00F2027A" w:rsidRPr="005402F1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29BA171" w14:textId="77777777" w:rsidR="00F2027A" w:rsidRPr="005402F1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78D51E1" w14:textId="77777777" w:rsidR="00F2027A" w:rsidRPr="005402F1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2027A" w:rsidRPr="005402F1" w14:paraId="332FB878" w14:textId="77777777" w:rsidTr="007F0AF4">
        <w:trPr>
          <w:cantSplit/>
          <w:trHeight w:val="1838"/>
        </w:trPr>
        <w:tc>
          <w:tcPr>
            <w:tcW w:w="1979" w:type="dxa"/>
            <w:vMerge/>
          </w:tcPr>
          <w:p w14:paraId="4577EF65" w14:textId="77777777" w:rsidR="00F2027A" w:rsidRPr="005402F1" w:rsidRDefault="00F2027A" w:rsidP="00F202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8C0D556" w14:textId="1599AC7E" w:rsidR="00AA1EBF" w:rsidRPr="005402F1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1DEF6208" w14:textId="77777777" w:rsidR="00AA1EBF" w:rsidRPr="005402F1" w:rsidRDefault="00AA1EBF" w:rsidP="00AA1EBF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W01 ma pogłębioną wiedzę na temat mechanizmów</w:t>
            </w:r>
          </w:p>
          <w:p w14:paraId="185A4D87" w14:textId="77777777" w:rsidR="00B91C62" w:rsidRPr="005402F1" w:rsidRDefault="00AA1EBF" w:rsidP="00AA1EBF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funkcjonowania różnych obiegów kultury</w:t>
            </w:r>
          </w:p>
          <w:p w14:paraId="3CA5021F" w14:textId="01534D3B" w:rsidR="00AA1EBF" w:rsidRPr="005402F1" w:rsidRDefault="00AA1EBF" w:rsidP="00AA1EB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C6852E" w14:textId="328B3596" w:rsidR="00AA1EBF" w:rsidRPr="005402F1" w:rsidRDefault="00552274" w:rsidP="00AA1EBF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>ma pogłębioną wiedzę na temat różnic w</w:t>
            </w:r>
            <w:r w:rsidR="009466CA">
              <w:rPr>
                <w:rFonts w:ascii="Arial" w:hAnsi="Arial" w:cs="Arial"/>
                <w:sz w:val="22"/>
                <w:szCs w:val="22"/>
              </w:rPr>
              <w:t> 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>wykorzystaniu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>mediów społecznościowych w</w:t>
            </w:r>
            <w:r w:rsidR="009466CA">
              <w:rPr>
                <w:rFonts w:ascii="Arial" w:hAnsi="Arial" w:cs="Arial"/>
                <w:sz w:val="22"/>
                <w:szCs w:val="22"/>
              </w:rPr>
              <w:t> 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 xml:space="preserve">różnych </w:t>
            </w:r>
            <w:r w:rsidR="002C69E4" w:rsidRPr="005402F1">
              <w:rPr>
                <w:rFonts w:ascii="Arial" w:hAnsi="Arial" w:cs="Arial"/>
                <w:sz w:val="22"/>
                <w:szCs w:val="22"/>
              </w:rPr>
              <w:t>kontekstach</w:t>
            </w:r>
          </w:p>
          <w:p w14:paraId="03FCF0AC" w14:textId="0C24DE79" w:rsidR="00AA1EBF" w:rsidRPr="005402F1" w:rsidRDefault="00AA1EBF" w:rsidP="00AA1EB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5AEA1D" w14:textId="09F1DB76" w:rsidR="00AA1EBF" w:rsidRPr="005402F1" w:rsidRDefault="00552274" w:rsidP="00552274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>ma pogłębioną wiedzę na temat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>społecznych, psychologicznych, etycznych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 xml:space="preserve">uwarunkowań </w:t>
            </w:r>
            <w:r w:rsidRPr="005402F1">
              <w:rPr>
                <w:rFonts w:ascii="Arial" w:hAnsi="Arial" w:cs="Arial"/>
                <w:sz w:val="22"/>
                <w:szCs w:val="22"/>
              </w:rPr>
              <w:t>działalności zawodowej związanej z mediami</w:t>
            </w:r>
          </w:p>
        </w:tc>
        <w:tc>
          <w:tcPr>
            <w:tcW w:w="2365" w:type="dxa"/>
          </w:tcPr>
          <w:p w14:paraId="1C73A5FF" w14:textId="40A9302E" w:rsidR="00552274" w:rsidRPr="005402F1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K_W3</w:t>
            </w:r>
            <w:r w:rsidR="002C69E4" w:rsidRPr="005402F1">
              <w:rPr>
                <w:rFonts w:ascii="Arial" w:hAnsi="Arial" w:cs="Arial"/>
                <w:sz w:val="22"/>
                <w:szCs w:val="22"/>
              </w:rPr>
              <w:t>, K_W4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941F8C" w14:textId="77777777" w:rsidR="00552274" w:rsidRPr="005402F1" w:rsidRDefault="00552274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1474B6" w14:textId="77777777" w:rsidR="00552274" w:rsidRPr="005402F1" w:rsidRDefault="00552274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EBDA1E" w14:textId="77777777" w:rsidR="00552274" w:rsidRPr="005402F1" w:rsidRDefault="00552274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3CDD" w14:textId="791313CF" w:rsidR="00B91C62" w:rsidRPr="005402F1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K_W8, </w:t>
            </w:r>
          </w:p>
          <w:p w14:paraId="7E208BDD" w14:textId="77777777" w:rsidR="00AA1EBF" w:rsidRPr="005402F1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4FAAA7" w14:textId="40B92513" w:rsidR="00AA1EBF" w:rsidRPr="005402F1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D00E2A" w14:textId="77777777" w:rsidR="00552274" w:rsidRPr="005402F1" w:rsidRDefault="00552274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E458CE" w14:textId="41DEFF06" w:rsidR="00AA1EBF" w:rsidRPr="005402F1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K_W9</w:t>
            </w:r>
          </w:p>
        </w:tc>
      </w:tr>
    </w:tbl>
    <w:p w14:paraId="48C4A112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3A640256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2027A" w:rsidRPr="005402F1" w14:paraId="1156E95B" w14:textId="77777777" w:rsidTr="007F0AF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9BA6C12" w14:textId="77777777" w:rsidR="00F2027A" w:rsidRPr="005402F1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FD0A54F" w14:textId="77777777" w:rsidR="00F2027A" w:rsidRPr="005402F1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62BF70" w14:textId="77777777" w:rsidR="00F2027A" w:rsidRPr="005402F1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2027A" w:rsidRPr="005402F1" w14:paraId="058AF22B" w14:textId="77777777" w:rsidTr="007F0AF4">
        <w:trPr>
          <w:cantSplit/>
          <w:trHeight w:val="2116"/>
        </w:trPr>
        <w:tc>
          <w:tcPr>
            <w:tcW w:w="1985" w:type="dxa"/>
            <w:vMerge/>
          </w:tcPr>
          <w:p w14:paraId="4E430E57" w14:textId="77777777" w:rsidR="00F2027A" w:rsidRPr="005402F1" w:rsidRDefault="00F2027A" w:rsidP="007F0A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355483F" w14:textId="3483EA2A" w:rsidR="005B1F91" w:rsidRPr="005402F1" w:rsidRDefault="006D7430" w:rsidP="00B91C62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336102FF" w14:textId="5DDD5AFE" w:rsidR="00F2027A" w:rsidRPr="005402F1" w:rsidRDefault="006D7430" w:rsidP="002C69E4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U01</w:t>
            </w:r>
            <w:r w:rsidR="008C09FF"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02F1">
              <w:rPr>
                <w:rFonts w:ascii="Arial" w:hAnsi="Arial" w:cs="Arial"/>
                <w:sz w:val="22"/>
                <w:szCs w:val="22"/>
              </w:rPr>
              <w:t>potrafi wyko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 xml:space="preserve">rzystać posiadaną wiedzę, by </w:t>
            </w:r>
            <w:r w:rsidR="002C69E4" w:rsidRPr="005402F1">
              <w:rPr>
                <w:rFonts w:ascii="Arial" w:hAnsi="Arial" w:cs="Arial"/>
                <w:sz w:val="22"/>
                <w:szCs w:val="22"/>
              </w:rPr>
              <w:t>d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 xml:space="preserve">okonywać trafnego </w:t>
            </w:r>
            <w:r w:rsidRPr="005402F1">
              <w:rPr>
                <w:rFonts w:ascii="Arial" w:hAnsi="Arial" w:cs="Arial"/>
                <w:sz w:val="22"/>
                <w:szCs w:val="22"/>
              </w:rPr>
              <w:t>dob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>o</w:t>
            </w:r>
            <w:r w:rsidRPr="005402F1">
              <w:rPr>
                <w:rFonts w:ascii="Arial" w:hAnsi="Arial" w:cs="Arial"/>
                <w:sz w:val="22"/>
                <w:szCs w:val="22"/>
              </w:rPr>
              <w:t>r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>u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 źródeł i</w:t>
            </w:r>
            <w:r w:rsidR="002C69E4"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>informacji, a</w:t>
            </w:r>
            <w:r w:rsidR="002003A5">
              <w:rPr>
                <w:rFonts w:ascii="Arial" w:hAnsi="Arial" w:cs="Arial"/>
                <w:sz w:val="22"/>
                <w:szCs w:val="22"/>
              </w:rPr>
              <w:t> 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 xml:space="preserve">także ich oceny i krytycznej analizy; 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>w</w:t>
            </w:r>
            <w:r w:rsidR="002003A5">
              <w:rPr>
                <w:rFonts w:ascii="Arial" w:hAnsi="Arial" w:cs="Arial"/>
                <w:sz w:val="22"/>
                <w:szCs w:val="22"/>
              </w:rPr>
              <w:t> </w:t>
            </w:r>
            <w:r w:rsidR="002C69E4" w:rsidRPr="005402F1">
              <w:rPr>
                <w:rFonts w:ascii="Arial" w:hAnsi="Arial" w:cs="Arial"/>
                <w:sz w:val="22"/>
                <w:szCs w:val="22"/>
              </w:rPr>
              <w:t>o</w:t>
            </w:r>
            <w:r w:rsidR="00AA1EBF" w:rsidRPr="005402F1">
              <w:rPr>
                <w:rFonts w:ascii="Arial" w:hAnsi="Arial" w:cs="Arial"/>
                <w:sz w:val="22"/>
                <w:szCs w:val="22"/>
              </w:rPr>
              <w:t xml:space="preserve">parciu o posiadaną wiedzę </w:t>
            </w:r>
            <w:r w:rsidRPr="005402F1">
              <w:rPr>
                <w:rFonts w:ascii="Arial" w:hAnsi="Arial" w:cs="Arial"/>
                <w:sz w:val="22"/>
                <w:szCs w:val="22"/>
              </w:rPr>
              <w:t>prowadzić debatę i</w:t>
            </w:r>
            <w:r w:rsidR="00E25DDC">
              <w:rPr>
                <w:rFonts w:ascii="Arial" w:hAnsi="Arial" w:cs="Arial"/>
                <w:sz w:val="22"/>
                <w:szCs w:val="22"/>
              </w:rPr>
              <w:t> </w:t>
            </w:r>
            <w:r w:rsidRPr="005402F1">
              <w:rPr>
                <w:rFonts w:ascii="Arial" w:hAnsi="Arial" w:cs="Arial"/>
                <w:sz w:val="22"/>
                <w:szCs w:val="22"/>
              </w:rPr>
              <w:t>dialog</w:t>
            </w:r>
          </w:p>
        </w:tc>
        <w:tc>
          <w:tcPr>
            <w:tcW w:w="2410" w:type="dxa"/>
          </w:tcPr>
          <w:p w14:paraId="6C1557F7" w14:textId="77777777" w:rsidR="006D7430" w:rsidRPr="005402F1" w:rsidRDefault="006D7430" w:rsidP="007F0A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6356BC" w14:textId="3640B966" w:rsidR="007D2752" w:rsidRPr="005402F1" w:rsidRDefault="007D2752" w:rsidP="007F0AF4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K_U1</w:t>
            </w:r>
            <w:r w:rsidR="006D7430" w:rsidRPr="005402F1">
              <w:rPr>
                <w:rFonts w:ascii="Arial" w:hAnsi="Arial" w:cs="Arial"/>
                <w:sz w:val="22"/>
                <w:szCs w:val="22"/>
              </w:rPr>
              <w:t>, K_U7</w:t>
            </w:r>
          </w:p>
          <w:p w14:paraId="4D3D6A5D" w14:textId="77777777" w:rsidR="007D2752" w:rsidRPr="005402F1" w:rsidRDefault="007D2752" w:rsidP="007F0A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2C695C" w14:textId="77777777" w:rsidR="007D2752" w:rsidRPr="005402F1" w:rsidRDefault="007D2752" w:rsidP="007F0A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491C14" w14:textId="77777777" w:rsidR="007D2752" w:rsidRPr="005402F1" w:rsidRDefault="007D2752" w:rsidP="007F0A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BCD02C" w14:textId="700D956C" w:rsidR="005B1F91" w:rsidRPr="005402F1" w:rsidRDefault="005B1F91" w:rsidP="006D74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79085B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44424F65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2027A" w:rsidRPr="005402F1" w14:paraId="428FC592" w14:textId="77777777" w:rsidTr="007F0AF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EECA258" w14:textId="77777777" w:rsidR="00F2027A" w:rsidRPr="005402F1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71CDCD8" w14:textId="77777777" w:rsidR="00F2027A" w:rsidRPr="005402F1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950F9E6" w14:textId="77777777" w:rsidR="00F2027A" w:rsidRPr="005402F1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5B1F91" w:rsidRPr="005402F1" w14:paraId="736CCC68" w14:textId="77777777" w:rsidTr="007F0AF4">
        <w:trPr>
          <w:cantSplit/>
          <w:trHeight w:val="1984"/>
        </w:trPr>
        <w:tc>
          <w:tcPr>
            <w:tcW w:w="1985" w:type="dxa"/>
            <w:vMerge/>
          </w:tcPr>
          <w:p w14:paraId="209B43CA" w14:textId="77777777" w:rsidR="005B1F91" w:rsidRPr="005402F1" w:rsidRDefault="005B1F91" w:rsidP="005B1F9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AC63FF3" w14:textId="4D8FC8DB" w:rsidR="005B1F91" w:rsidRPr="005402F1" w:rsidRDefault="001B098C" w:rsidP="005B1F91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2019587F" w14:textId="096C07E5" w:rsidR="001B098C" w:rsidRPr="005402F1" w:rsidRDefault="006D7430" w:rsidP="005B1F91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="001B098C" w:rsidRPr="005402F1">
              <w:rPr>
                <w:rFonts w:ascii="Arial" w:hAnsi="Arial" w:cs="Arial"/>
                <w:sz w:val="22"/>
                <w:szCs w:val="22"/>
              </w:rPr>
              <w:t>jest gotowa podejmować się realizacji zadań społecznych w sposób odpowiedzialny i świadomy</w:t>
            </w:r>
            <w:r w:rsidR="002C69E4" w:rsidRPr="005402F1">
              <w:rPr>
                <w:rFonts w:ascii="Arial" w:hAnsi="Arial" w:cs="Arial"/>
                <w:sz w:val="22"/>
                <w:szCs w:val="22"/>
              </w:rPr>
              <w:t>, z poszanowaniem prawa do prywatności</w:t>
            </w:r>
          </w:p>
          <w:p w14:paraId="48C430AF" w14:textId="5CDDC6BE" w:rsidR="001B098C" w:rsidRPr="005402F1" w:rsidRDefault="001B098C" w:rsidP="005B1F9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54ADDA" w14:textId="6D0118AB" w:rsidR="001B098C" w:rsidRPr="005402F1" w:rsidRDefault="006D7430" w:rsidP="001B098C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K02 </w:t>
            </w:r>
            <w:r w:rsidR="001B098C" w:rsidRPr="005402F1">
              <w:rPr>
                <w:rFonts w:ascii="Arial" w:hAnsi="Arial" w:cs="Arial"/>
                <w:sz w:val="22"/>
                <w:szCs w:val="22"/>
              </w:rPr>
              <w:t>rozumie potrzebę zasięgania opinii ekspertów i</w:t>
            </w:r>
            <w:r w:rsidR="002003A5">
              <w:rPr>
                <w:rFonts w:ascii="Arial" w:hAnsi="Arial" w:cs="Arial"/>
                <w:sz w:val="22"/>
                <w:szCs w:val="22"/>
              </w:rPr>
              <w:t> </w:t>
            </w:r>
            <w:r w:rsidR="001B098C" w:rsidRPr="005402F1">
              <w:rPr>
                <w:rFonts w:ascii="Arial" w:hAnsi="Arial" w:cs="Arial"/>
                <w:sz w:val="22"/>
                <w:szCs w:val="22"/>
              </w:rPr>
              <w:t>nieszerzenia niesprawdzonych informacji</w:t>
            </w:r>
          </w:p>
          <w:p w14:paraId="12F29158" w14:textId="6B5C05BA" w:rsidR="001B098C" w:rsidRPr="005402F1" w:rsidRDefault="001B098C" w:rsidP="005B1F9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04BCBC7" w14:textId="77777777" w:rsidR="001B098C" w:rsidRPr="005402F1" w:rsidRDefault="001B098C" w:rsidP="005B1F9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D589FFC" w14:textId="6B5D3CD7" w:rsidR="005B1F91" w:rsidRPr="005402F1" w:rsidRDefault="00C114E7" w:rsidP="005B1F9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02F1">
              <w:rPr>
                <w:rFonts w:ascii="Arial" w:hAnsi="Arial" w:cs="Arial"/>
                <w:bCs/>
                <w:sz w:val="22"/>
                <w:szCs w:val="22"/>
              </w:rPr>
              <w:t>K_K2</w:t>
            </w:r>
            <w:r w:rsidR="00186EC4" w:rsidRPr="005402F1">
              <w:rPr>
                <w:rFonts w:ascii="Arial" w:hAnsi="Arial" w:cs="Arial"/>
                <w:bCs/>
                <w:sz w:val="22"/>
                <w:szCs w:val="22"/>
              </w:rPr>
              <w:t>, K_K3</w:t>
            </w:r>
          </w:p>
          <w:p w14:paraId="78861FC9" w14:textId="2D0DF422" w:rsidR="00C114E7" w:rsidRPr="005402F1" w:rsidRDefault="00C114E7" w:rsidP="005B1F9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03C3E4F" w14:textId="499C2FA2" w:rsidR="00C114E7" w:rsidRPr="005402F1" w:rsidRDefault="00C114E7" w:rsidP="005B1F9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7DC3019" w14:textId="4DEF5279" w:rsidR="00C114E7" w:rsidRPr="005402F1" w:rsidRDefault="002C69E4" w:rsidP="005B1F9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02F1">
              <w:rPr>
                <w:rFonts w:ascii="Arial" w:hAnsi="Arial" w:cs="Arial"/>
                <w:bCs/>
                <w:sz w:val="22"/>
                <w:szCs w:val="22"/>
              </w:rPr>
              <w:t xml:space="preserve">K_K3, </w:t>
            </w:r>
            <w:r w:rsidR="00C114E7" w:rsidRPr="005402F1">
              <w:rPr>
                <w:rFonts w:ascii="Arial" w:hAnsi="Arial" w:cs="Arial"/>
                <w:bCs/>
                <w:sz w:val="22"/>
                <w:szCs w:val="22"/>
              </w:rPr>
              <w:t>K_K5</w:t>
            </w:r>
          </w:p>
          <w:p w14:paraId="7EBEA92B" w14:textId="582422D1" w:rsidR="005B1F91" w:rsidRPr="005402F1" w:rsidRDefault="005B1F91" w:rsidP="005B1F9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FEAA04D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571480D0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489E9968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2027A" w:rsidRPr="005402F1" w14:paraId="7111C68D" w14:textId="77777777" w:rsidTr="007F0AF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700F90" w14:textId="77777777" w:rsidR="00F2027A" w:rsidRPr="005402F1" w:rsidRDefault="00F2027A" w:rsidP="007F0AF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F2027A" w:rsidRPr="005402F1" w14:paraId="39419287" w14:textId="77777777" w:rsidTr="007F0AF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1FAF4C0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38C4863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57C1C140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1F926F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F2027A" w:rsidRPr="005402F1" w14:paraId="12F4233A" w14:textId="77777777" w:rsidTr="007F0AF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39F1598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0C25D0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135BE0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BB88CDF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2012174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6D1BD6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4D1992A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7EDC87B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830D074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33B9CDB4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A154AE1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1DE68770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FE6842B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9692D1A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027A" w:rsidRPr="005402F1" w14:paraId="561F0CE6" w14:textId="77777777" w:rsidTr="007F0AF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AF8274F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08E73A" w14:textId="2585C04E" w:rsidR="00F2027A" w:rsidRPr="005402F1" w:rsidRDefault="008F79BE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9B7AA1" w14:textId="47E56B22" w:rsidR="00F2027A" w:rsidRPr="005402F1" w:rsidRDefault="007774B3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C552C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01C34EE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274DED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E5512B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67BF33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027A" w:rsidRPr="005402F1" w14:paraId="2E8956F6" w14:textId="77777777" w:rsidTr="007F0AF4">
        <w:trPr>
          <w:trHeight w:val="462"/>
        </w:trPr>
        <w:tc>
          <w:tcPr>
            <w:tcW w:w="1611" w:type="dxa"/>
            <w:vAlign w:val="center"/>
          </w:tcPr>
          <w:p w14:paraId="003EB9B0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1663828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85183F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FFF634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394E25D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BCC97A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8A0FEE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9209A8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D9E88B" w14:textId="77777777" w:rsidR="00F2027A" w:rsidRPr="005402F1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p w14:paraId="73BAF9C7" w14:textId="77777777" w:rsidR="00F2027A" w:rsidRPr="005402F1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p w14:paraId="670D4CF7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  <w:r w:rsidRPr="005402F1">
        <w:rPr>
          <w:rFonts w:ascii="Arial" w:hAnsi="Arial" w:cs="Arial"/>
          <w:sz w:val="22"/>
          <w:szCs w:val="22"/>
        </w:rPr>
        <w:t>Opis metod prowadzenia zajęć</w:t>
      </w:r>
    </w:p>
    <w:p w14:paraId="044E7B5F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027A" w:rsidRPr="005402F1" w14:paraId="0BBAB7E3" w14:textId="77777777" w:rsidTr="007F0AF4">
        <w:trPr>
          <w:trHeight w:val="1920"/>
        </w:trPr>
        <w:tc>
          <w:tcPr>
            <w:tcW w:w="9622" w:type="dxa"/>
          </w:tcPr>
          <w:p w14:paraId="51DFA49B" w14:textId="2328BD66" w:rsidR="00F2027A" w:rsidRPr="005402F1" w:rsidRDefault="00537D7B" w:rsidP="001517D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Zajęcia</w:t>
            </w:r>
            <w:r w:rsidR="008F79BE" w:rsidRPr="005402F1">
              <w:rPr>
                <w:rFonts w:ascii="Arial" w:hAnsi="Arial" w:cs="Arial"/>
                <w:sz w:val="22"/>
                <w:szCs w:val="22"/>
              </w:rPr>
              <w:t xml:space="preserve"> mają charakter wykładów oraz konwersatoriów. </w:t>
            </w:r>
            <w:r w:rsidR="001517DA" w:rsidRPr="005402F1">
              <w:rPr>
                <w:rFonts w:ascii="Arial" w:hAnsi="Arial" w:cs="Arial"/>
                <w:sz w:val="22"/>
                <w:szCs w:val="22"/>
              </w:rPr>
              <w:t xml:space="preserve">W czasie konwersatoriów omawiane i poddawane refleksji </w:t>
            </w:r>
            <w:r w:rsidR="005351B8" w:rsidRPr="005402F1">
              <w:rPr>
                <w:rFonts w:ascii="Arial" w:hAnsi="Arial" w:cs="Arial"/>
                <w:sz w:val="22"/>
                <w:szCs w:val="22"/>
              </w:rPr>
              <w:t>są</w:t>
            </w:r>
            <w:r w:rsidR="001517DA"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351B8" w:rsidRPr="005402F1">
              <w:rPr>
                <w:rFonts w:ascii="Arial" w:hAnsi="Arial" w:cs="Arial"/>
                <w:sz w:val="22"/>
                <w:szCs w:val="22"/>
              </w:rPr>
              <w:t xml:space="preserve">dotyczące omawianej problematyki </w:t>
            </w:r>
            <w:r w:rsidR="001517DA" w:rsidRPr="005402F1">
              <w:rPr>
                <w:rFonts w:ascii="Arial" w:hAnsi="Arial" w:cs="Arial"/>
                <w:sz w:val="22"/>
                <w:szCs w:val="22"/>
              </w:rPr>
              <w:t xml:space="preserve">teksty naukowe i eseje </w:t>
            </w:r>
            <w:r w:rsidR="008909A5" w:rsidRPr="005402F1">
              <w:rPr>
                <w:rFonts w:ascii="Arial" w:hAnsi="Arial" w:cs="Arial"/>
                <w:sz w:val="22"/>
                <w:szCs w:val="22"/>
              </w:rPr>
              <w:t>oraz ilustrujące ją teksty kultury. Osoby studiujące uczestniczą w dyskusjach, przygotowują w grupach krótkie prezentacje na zadany temat</w:t>
            </w:r>
            <w:r w:rsidR="005351B8" w:rsidRPr="005402F1">
              <w:rPr>
                <w:rFonts w:ascii="Arial" w:hAnsi="Arial" w:cs="Arial"/>
                <w:sz w:val="22"/>
                <w:szCs w:val="22"/>
              </w:rPr>
              <w:t>.</w:t>
            </w:r>
            <w:r w:rsidR="008909A5" w:rsidRPr="005402F1">
              <w:rPr>
                <w:rFonts w:ascii="Arial" w:hAnsi="Arial" w:cs="Arial"/>
                <w:sz w:val="22"/>
                <w:szCs w:val="22"/>
              </w:rPr>
              <w:t xml:space="preserve"> Wszystkie obowiązkowe lektury będą udostępniane osobom studiującym w MS Teams.</w:t>
            </w:r>
          </w:p>
        </w:tc>
      </w:tr>
    </w:tbl>
    <w:p w14:paraId="152D3052" w14:textId="77777777" w:rsidR="00F2027A" w:rsidRPr="005402F1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p w14:paraId="01A37DC1" w14:textId="77777777" w:rsidR="00F2027A" w:rsidRPr="005402F1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p w14:paraId="781BFEEC" w14:textId="77777777" w:rsidR="00F2027A" w:rsidRPr="005402F1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  <w:bookmarkStart w:id="1" w:name="_Hlk67643844"/>
      <w:r w:rsidRPr="005402F1">
        <w:rPr>
          <w:rFonts w:ascii="Arial" w:hAnsi="Arial" w:cs="Arial"/>
          <w:sz w:val="22"/>
          <w:szCs w:val="22"/>
        </w:rPr>
        <w:t>Formy sprawdzania efektów uczenia się</w:t>
      </w:r>
    </w:p>
    <w:bookmarkEnd w:id="1"/>
    <w:p w14:paraId="650F8B36" w14:textId="77777777" w:rsidR="00F2027A" w:rsidRPr="005402F1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8"/>
        <w:gridCol w:w="627"/>
        <w:gridCol w:w="627"/>
        <w:gridCol w:w="559"/>
        <w:gridCol w:w="696"/>
        <w:gridCol w:w="627"/>
        <w:gridCol w:w="627"/>
        <w:gridCol w:w="627"/>
        <w:gridCol w:w="547"/>
        <w:gridCol w:w="708"/>
        <w:gridCol w:w="627"/>
        <w:gridCol w:w="627"/>
        <w:gridCol w:w="572"/>
        <w:gridCol w:w="627"/>
      </w:tblGrid>
      <w:tr w:rsidR="00AC33F7" w:rsidRPr="005402F1" w14:paraId="5A71EF4D" w14:textId="77777777" w:rsidTr="00356F6E">
        <w:trPr>
          <w:cantSplit/>
          <w:trHeight w:val="1616"/>
        </w:trPr>
        <w:tc>
          <w:tcPr>
            <w:tcW w:w="901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05C7627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62D805A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6AA1A96D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56EDA54B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559" w:type="dxa"/>
            <w:shd w:val="clear" w:color="auto" w:fill="DBE5F1"/>
            <w:textDirection w:val="btLr"/>
            <w:vAlign w:val="center"/>
          </w:tcPr>
          <w:p w14:paraId="75EB2142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14:paraId="5867DA36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232B1F90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86697E7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22DE426D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47" w:type="dxa"/>
            <w:shd w:val="clear" w:color="auto" w:fill="DBE5F1"/>
            <w:textDirection w:val="btLr"/>
            <w:vAlign w:val="center"/>
          </w:tcPr>
          <w:p w14:paraId="43A70A57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7A449507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34161D30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F6A86CA" w14:textId="77777777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72" w:type="dxa"/>
            <w:shd w:val="clear" w:color="auto" w:fill="DBE5F1"/>
            <w:textDirection w:val="btLr"/>
          </w:tcPr>
          <w:p w14:paraId="16BBA604" w14:textId="6419F466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Kolokwium pisemne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4C1D0BE" w14:textId="38AE6DEB" w:rsidR="00356F6E" w:rsidRPr="005402F1" w:rsidRDefault="00356F6E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AC33F7" w:rsidRPr="005402F1" w14:paraId="2268ED51" w14:textId="77777777" w:rsidTr="00356F6E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5FF6347D" w14:textId="77777777" w:rsidR="00AE4E53" w:rsidRPr="005402F1" w:rsidRDefault="00AE4E53" w:rsidP="00AE4E53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03487F3F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F465394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8011762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7CEAC112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54FDD1C3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8651A5B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9B0D9D8" w14:textId="315AF81F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20A20392" w14:textId="7967678D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026FB230" w14:textId="18594B72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12138D1E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3197BCA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3AEAE3A" w14:textId="6FC64C9E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28B9E566" w14:textId="5E9E7AA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6F5EC999" w14:textId="37DCB288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3F7" w:rsidRPr="005402F1" w14:paraId="7AFAC76C" w14:textId="77777777" w:rsidTr="00356F6E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2E650449" w14:textId="77777777" w:rsidR="00AE4E53" w:rsidRPr="005402F1" w:rsidRDefault="00AE4E53" w:rsidP="00AE4E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74621F69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35BF681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A0C9A57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4089CF9A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01EE122D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53C09E9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B550704" w14:textId="6ABDC626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57FAE6FD" w14:textId="0EFC859C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4F7C5D23" w14:textId="34B02124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710DF0C3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EDA5C01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A08733F" w14:textId="25762B55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2F96E21F" w14:textId="00D45308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113A0C69" w14:textId="7EA2334C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3F7" w:rsidRPr="005402F1" w14:paraId="2AB666CC" w14:textId="77777777" w:rsidTr="00356F6E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01C16BAE" w14:textId="4FD8B5A3" w:rsidR="00AE4E53" w:rsidRPr="005402F1" w:rsidRDefault="00AE4E53" w:rsidP="00AE4E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28" w:type="dxa"/>
            <w:shd w:val="clear" w:color="auto" w:fill="FFFFFF"/>
          </w:tcPr>
          <w:p w14:paraId="744CA5FC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B88A218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3BF52B5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5DD49104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3ECC2730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9082305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83454B5" w14:textId="4F209602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5AA247B8" w14:textId="089E6F0B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1EA63EE1" w14:textId="63F43BEA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6AC6F9D4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E6B2DC7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0C81D90" w14:textId="41691EF1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67F95EBD" w14:textId="6C81FEC5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3822D0F0" w14:textId="4A6D8E50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3F7" w:rsidRPr="005402F1" w14:paraId="4FE19266" w14:textId="77777777" w:rsidTr="00356F6E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32927142" w14:textId="3D0CCEAD" w:rsidR="00AE4E53" w:rsidRPr="005402F1" w:rsidRDefault="00AE4E53" w:rsidP="00AE4E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370FBFF4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243B859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B041DD4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57F90C48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0858FDD3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90E4F0F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4FBD043" w14:textId="38265AAA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1B715DB4" w14:textId="4116A368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6724812E" w14:textId="2BAB780B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7E7CA3CA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EA473AC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5F6478E" w14:textId="465A7C24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776E6BE8" w14:textId="77777777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423E3A8" w14:textId="64B46408" w:rsidR="00AE4E53" w:rsidRPr="005402F1" w:rsidRDefault="00AE4E53" w:rsidP="00AE4E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3F7" w:rsidRPr="005402F1" w14:paraId="76ED0E27" w14:textId="77777777" w:rsidTr="00356F6E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6DE1A66B" w14:textId="0DE21686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   K01</w:t>
            </w:r>
          </w:p>
        </w:tc>
        <w:tc>
          <w:tcPr>
            <w:tcW w:w="628" w:type="dxa"/>
            <w:shd w:val="clear" w:color="auto" w:fill="FFFFFF"/>
          </w:tcPr>
          <w:p w14:paraId="04BA3B94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78C5509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DA723EB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7019CCB4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28CF0988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9AD6EDD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D82E08F" w14:textId="6ADC7139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20EDCAB5" w14:textId="00EADD59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5D8645DD" w14:textId="6C291762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03330D66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895BAED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330EAC6" w14:textId="0216F8FC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316827A0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6AB5BCA" w14:textId="622E9DCA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3F7" w:rsidRPr="005402F1" w14:paraId="44A0C9AD" w14:textId="77777777" w:rsidTr="00356F6E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3E49F576" w14:textId="68C574DE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   K02</w:t>
            </w:r>
          </w:p>
        </w:tc>
        <w:tc>
          <w:tcPr>
            <w:tcW w:w="628" w:type="dxa"/>
            <w:shd w:val="clear" w:color="auto" w:fill="FFFFFF"/>
          </w:tcPr>
          <w:p w14:paraId="365A8583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9C0BDAB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239231D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6504C8C7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039771CF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3F5D1D0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87EFA91" w14:textId="5DC55F0D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6A5F7CFE" w14:textId="4D3A5D5F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6C4B00D3" w14:textId="7F72FF30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146B95B7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E5B5914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1755F09" w14:textId="79746A1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33A1E781" w14:textId="77777777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ECB9F07" w14:textId="03C4E56B" w:rsidR="00AE4E53" w:rsidRPr="005402F1" w:rsidRDefault="00AE4E53" w:rsidP="00AE4E5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44E0B8" w14:textId="77777777" w:rsidR="00FC4594" w:rsidRPr="005402F1" w:rsidRDefault="00FC4594" w:rsidP="00FC4594">
      <w:pPr>
        <w:pStyle w:val="Zawartotabeli"/>
        <w:rPr>
          <w:rFonts w:ascii="Arial" w:hAnsi="Arial" w:cs="Arial"/>
          <w:sz w:val="22"/>
          <w:szCs w:val="22"/>
        </w:rPr>
      </w:pPr>
    </w:p>
    <w:p w14:paraId="67AAEA5D" w14:textId="77777777" w:rsidR="00F2027A" w:rsidRPr="005402F1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p w14:paraId="22EDD465" w14:textId="77777777" w:rsidR="00F2027A" w:rsidRPr="005402F1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2027A" w:rsidRPr="005402F1" w14:paraId="72878C2E" w14:textId="77777777" w:rsidTr="007F0AF4">
        <w:tc>
          <w:tcPr>
            <w:tcW w:w="1941" w:type="dxa"/>
            <w:shd w:val="clear" w:color="auto" w:fill="DBE5F1"/>
            <w:vAlign w:val="center"/>
          </w:tcPr>
          <w:p w14:paraId="18F9DBAB" w14:textId="77777777" w:rsidR="00F2027A" w:rsidRPr="005402F1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6CF2B5" w14:textId="60D4C018" w:rsidR="00F2027A" w:rsidRPr="005402F1" w:rsidRDefault="00FC4594" w:rsidP="007F0A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color w:val="000000"/>
                <w:sz w:val="22"/>
                <w:szCs w:val="22"/>
              </w:rPr>
              <w:t>Na zaliczenie składa</w:t>
            </w:r>
            <w:r w:rsidR="00694D9E" w:rsidRPr="005402F1">
              <w:rPr>
                <w:rFonts w:ascii="Arial" w:hAnsi="Arial" w:cs="Arial"/>
                <w:color w:val="000000"/>
                <w:sz w:val="22"/>
                <w:szCs w:val="22"/>
              </w:rPr>
              <w:t>ją</w:t>
            </w:r>
            <w:r w:rsidRPr="005402F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9619B" w:rsidRPr="005402F1">
              <w:rPr>
                <w:rFonts w:ascii="Arial" w:hAnsi="Arial" w:cs="Arial"/>
                <w:color w:val="000000"/>
                <w:sz w:val="22"/>
                <w:szCs w:val="22"/>
              </w:rPr>
              <w:t xml:space="preserve">się obecność, </w:t>
            </w:r>
            <w:r w:rsidR="001517DA" w:rsidRPr="005402F1">
              <w:rPr>
                <w:rFonts w:ascii="Arial" w:hAnsi="Arial" w:cs="Arial"/>
                <w:color w:val="000000"/>
                <w:sz w:val="22"/>
                <w:szCs w:val="22"/>
              </w:rPr>
              <w:t>aktywny udział w zajęciach,</w:t>
            </w:r>
            <w:r w:rsidR="0099619B" w:rsidRPr="005402F1">
              <w:rPr>
                <w:rFonts w:ascii="Arial" w:hAnsi="Arial" w:cs="Arial"/>
                <w:color w:val="000000"/>
                <w:sz w:val="22"/>
                <w:szCs w:val="22"/>
              </w:rPr>
              <w:t xml:space="preserve"> zabieranie głosu w dyskusji i</w:t>
            </w:r>
            <w:r w:rsidR="001517DA" w:rsidRPr="005402F1">
              <w:rPr>
                <w:rFonts w:ascii="Arial" w:hAnsi="Arial" w:cs="Arial"/>
                <w:color w:val="000000"/>
                <w:sz w:val="22"/>
                <w:szCs w:val="22"/>
              </w:rPr>
              <w:t xml:space="preserve"> zapoznawanie się z zadanymi tekstami</w:t>
            </w:r>
            <w:r w:rsidR="005B0F40" w:rsidRPr="005402F1">
              <w:rPr>
                <w:rFonts w:ascii="Arial" w:hAnsi="Arial" w:cs="Arial"/>
                <w:color w:val="000000"/>
                <w:sz w:val="22"/>
                <w:szCs w:val="22"/>
              </w:rPr>
              <w:t>, przygotowanie prezentacji w grupie</w:t>
            </w:r>
            <w:r w:rsidR="001517DA" w:rsidRPr="005402F1">
              <w:rPr>
                <w:rFonts w:ascii="Arial" w:hAnsi="Arial" w:cs="Arial"/>
                <w:color w:val="000000"/>
                <w:sz w:val="22"/>
                <w:szCs w:val="22"/>
              </w:rPr>
              <w:t xml:space="preserve"> oraz ocena z pisemnego kolokwium.</w:t>
            </w:r>
          </w:p>
          <w:p w14:paraId="22A7DD73" w14:textId="77777777" w:rsidR="00F2027A" w:rsidRPr="005402F1" w:rsidRDefault="00F2027A" w:rsidP="007F0A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1CE75A7F" w14:textId="77777777" w:rsidR="00F2027A" w:rsidRPr="005402F1" w:rsidRDefault="00F2027A" w:rsidP="007F0A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19BCF1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577249AF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2027A" w:rsidRPr="005402F1" w14:paraId="29013A56" w14:textId="77777777" w:rsidTr="007F0AF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6819A23" w14:textId="77777777" w:rsidR="00F2027A" w:rsidRPr="005402F1" w:rsidRDefault="00F2027A" w:rsidP="007F0AF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5030935" w14:textId="77777777" w:rsidR="00F2027A" w:rsidRPr="005402F1" w:rsidRDefault="00F2027A" w:rsidP="007F0A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084FD96" w14:textId="4C10FDFF" w:rsidR="00F2027A" w:rsidRPr="005402F1" w:rsidRDefault="00AC33F7" w:rsidP="007F0A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Nieobecności w czasie ćwiczeń muszą być usprawiedliwione bądź odrobione w czasie dyżuru. Uczestnictwo w wykładach nie jest obowiązkowe, jednak materiał przekazywany w ich trakcie obowiązuje wszystkie osoby studiujące.</w:t>
            </w:r>
          </w:p>
        </w:tc>
      </w:tr>
    </w:tbl>
    <w:p w14:paraId="2F27BCBA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227FE9FD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20404E27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  <w:r w:rsidRPr="005402F1">
        <w:rPr>
          <w:rFonts w:ascii="Arial" w:hAnsi="Arial" w:cs="Arial"/>
          <w:sz w:val="22"/>
          <w:szCs w:val="22"/>
        </w:rPr>
        <w:t>Treści merytoryczne (wykaz tematów)</w:t>
      </w:r>
    </w:p>
    <w:p w14:paraId="5E02ED55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027A" w:rsidRPr="005402F1" w14:paraId="0CB20F5F" w14:textId="77777777" w:rsidTr="007F0AF4">
        <w:trPr>
          <w:trHeight w:val="1136"/>
        </w:trPr>
        <w:tc>
          <w:tcPr>
            <w:tcW w:w="9622" w:type="dxa"/>
          </w:tcPr>
          <w:p w14:paraId="4A681620" w14:textId="754EC132" w:rsidR="001517DA" w:rsidRPr="005402F1" w:rsidRDefault="001517DA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WYKŁADY</w:t>
            </w:r>
          </w:p>
          <w:p w14:paraId="16259588" w14:textId="3BBC3186" w:rsidR="001517DA" w:rsidRPr="005402F1" w:rsidRDefault="001517DA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1</w:t>
            </w:r>
            <w:r w:rsidR="00A01589" w:rsidRPr="005402F1">
              <w:rPr>
                <w:rFonts w:ascii="Arial" w:hAnsi="Arial" w:cs="Arial"/>
                <w:sz w:val="22"/>
                <w:szCs w:val="22"/>
              </w:rPr>
              <w:t xml:space="preserve"> i 2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BA1223" w:rsidRPr="005402F1">
              <w:rPr>
                <w:rFonts w:ascii="Arial" w:hAnsi="Arial" w:cs="Arial"/>
                <w:sz w:val="22"/>
                <w:szCs w:val="22"/>
              </w:rPr>
              <w:t xml:space="preserve">Najpopularniejsze ujęcia etyki i odmienne perspektywy </w:t>
            </w:r>
            <w:r w:rsidR="00872294" w:rsidRPr="005402F1">
              <w:rPr>
                <w:rFonts w:ascii="Arial" w:hAnsi="Arial" w:cs="Arial"/>
                <w:sz w:val="22"/>
                <w:szCs w:val="22"/>
              </w:rPr>
              <w:t>etyczne; etyka dziennikarska.</w:t>
            </w:r>
          </w:p>
          <w:p w14:paraId="7FB55BF6" w14:textId="77777777" w:rsidR="00E21ED4" w:rsidRPr="005402F1" w:rsidRDefault="00A01589" w:rsidP="002E2D8C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3</w:t>
            </w:r>
            <w:r w:rsidR="001517DA" w:rsidRPr="005402F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21ED4" w:rsidRPr="005402F1">
              <w:rPr>
                <w:rFonts w:ascii="Arial" w:hAnsi="Arial" w:cs="Arial"/>
                <w:sz w:val="22"/>
                <w:szCs w:val="22"/>
              </w:rPr>
              <w:t xml:space="preserve">Relacja pomiędzy przemocą a obrazem w przestrzeni publicznej </w:t>
            </w:r>
          </w:p>
          <w:p w14:paraId="37AC7380" w14:textId="77777777" w:rsidR="00E21ED4" w:rsidRPr="005402F1" w:rsidRDefault="00E21ED4" w:rsidP="002E2D8C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4. Historia internetu jako medium i stojących za nim założeń.</w:t>
            </w:r>
          </w:p>
          <w:p w14:paraId="3AE635F5" w14:textId="2B712C33" w:rsidR="001517DA" w:rsidRPr="005402F1" w:rsidRDefault="00E21ED4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5. Łamanie paktu faktograficznego, dezinformacja i pojęcie postprawdy.</w:t>
            </w:r>
          </w:p>
          <w:p w14:paraId="39D51193" w14:textId="77777777" w:rsidR="001517DA" w:rsidRPr="005402F1" w:rsidRDefault="001517DA" w:rsidP="001517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101223" w14:textId="7DD390F2" w:rsidR="001517DA" w:rsidRPr="005402F1" w:rsidRDefault="001517DA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ĆWICZENIA</w:t>
            </w:r>
          </w:p>
          <w:p w14:paraId="52C5640B" w14:textId="0629E5CE" w:rsidR="002E2D8C" w:rsidRPr="005402F1" w:rsidRDefault="001517DA" w:rsidP="002E2D8C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lastRenderedPageBreak/>
              <w:t>1.</w:t>
            </w:r>
            <w:r w:rsidR="002E2D8C"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1ED4" w:rsidRPr="005402F1">
              <w:rPr>
                <w:rFonts w:ascii="Arial" w:hAnsi="Arial" w:cs="Arial"/>
                <w:sz w:val="22"/>
                <w:szCs w:val="22"/>
              </w:rPr>
              <w:t>D</w:t>
            </w:r>
            <w:r w:rsidR="002E2D8C" w:rsidRPr="005402F1">
              <w:rPr>
                <w:rFonts w:ascii="Arial" w:hAnsi="Arial" w:cs="Arial"/>
                <w:sz w:val="22"/>
                <w:szCs w:val="22"/>
              </w:rPr>
              <w:t>ezinformacja – ćwiczenia w grupach.</w:t>
            </w:r>
          </w:p>
          <w:p w14:paraId="0994AB79" w14:textId="295B4F30" w:rsidR="001517DA" w:rsidRPr="005402F1" w:rsidRDefault="002E2D8C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BA1223" w:rsidRPr="005402F1"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="001517DA" w:rsidRPr="005402F1">
              <w:rPr>
                <w:rFonts w:ascii="Arial" w:hAnsi="Arial" w:cs="Arial"/>
                <w:sz w:val="22"/>
                <w:szCs w:val="22"/>
              </w:rPr>
              <w:t>tyka badacza w internecie</w:t>
            </w:r>
            <w:r w:rsidR="00BA1223" w:rsidRPr="005402F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8383D5A" w14:textId="70D2E16C" w:rsidR="001517DA" w:rsidRPr="005402F1" w:rsidRDefault="002E2D8C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3.</w:t>
            </w:r>
            <w:r w:rsidR="001517DA"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3032" w:rsidRPr="005402F1">
              <w:rPr>
                <w:rFonts w:ascii="Arial" w:hAnsi="Arial" w:cs="Arial"/>
                <w:sz w:val="22"/>
                <w:szCs w:val="22"/>
              </w:rPr>
              <w:t>Pojęcia paniki moralnej, bojkotu i cancel culture.</w:t>
            </w:r>
          </w:p>
          <w:p w14:paraId="3D98438A" w14:textId="728B2C75" w:rsidR="001517DA" w:rsidRPr="005402F1" w:rsidRDefault="002E2D8C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4 i </w:t>
            </w:r>
            <w:r w:rsidR="001517DA" w:rsidRPr="005402F1"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="00BA1223"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778C" w:rsidRPr="005402F1">
              <w:rPr>
                <w:rFonts w:ascii="Arial" w:hAnsi="Arial" w:cs="Arial"/>
                <w:sz w:val="22"/>
                <w:szCs w:val="22"/>
              </w:rPr>
              <w:t>Cenzura</w:t>
            </w:r>
            <w:r w:rsidR="00310B30" w:rsidRPr="005402F1">
              <w:rPr>
                <w:rFonts w:ascii="Arial" w:hAnsi="Arial" w:cs="Arial"/>
                <w:sz w:val="22"/>
                <w:szCs w:val="22"/>
              </w:rPr>
              <w:t>, wolność słowa, a może</w:t>
            </w:r>
            <w:r w:rsidR="0008778C"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778C" w:rsidRPr="005402F1">
              <w:rPr>
                <w:rFonts w:ascii="Arial" w:hAnsi="Arial" w:cs="Arial"/>
                <w:i/>
                <w:sz w:val="22"/>
                <w:szCs w:val="22"/>
              </w:rPr>
              <w:t>trigger warnings</w:t>
            </w:r>
            <w:r w:rsidR="0008778C" w:rsidRPr="005402F1">
              <w:rPr>
                <w:rFonts w:ascii="Arial" w:hAnsi="Arial" w:cs="Arial"/>
                <w:sz w:val="22"/>
                <w:szCs w:val="22"/>
              </w:rPr>
              <w:t xml:space="preserve">? </w:t>
            </w:r>
            <w:r w:rsidR="00434296" w:rsidRPr="005402F1">
              <w:rPr>
                <w:rFonts w:ascii="Arial" w:hAnsi="Arial" w:cs="Arial"/>
                <w:sz w:val="22"/>
                <w:szCs w:val="22"/>
              </w:rPr>
              <w:t xml:space="preserve"> (prezentacje projektów grupowych</w:t>
            </w:r>
            <w:r w:rsidR="00156D10" w:rsidRPr="005402F1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FA3C71">
              <w:rPr>
                <w:rFonts w:ascii="Arial" w:hAnsi="Arial" w:cs="Arial"/>
                <w:sz w:val="22"/>
                <w:szCs w:val="22"/>
              </w:rPr>
              <w:t> </w:t>
            </w:r>
            <w:r w:rsidR="00156D10" w:rsidRPr="005402F1">
              <w:rPr>
                <w:rFonts w:ascii="Arial" w:hAnsi="Arial" w:cs="Arial"/>
                <w:sz w:val="22"/>
                <w:szCs w:val="22"/>
              </w:rPr>
              <w:t>dyskusja problemowa</w:t>
            </w:r>
            <w:r w:rsidR="00434296" w:rsidRPr="005402F1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157B471" w14:textId="5495E4BC" w:rsidR="00F2027A" w:rsidRPr="005402F1" w:rsidRDefault="00F2027A" w:rsidP="00EA03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32CC29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68CF3974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70DBFAF1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4236EDA8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5048147B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  <w:r w:rsidRPr="005402F1">
        <w:rPr>
          <w:rFonts w:ascii="Arial" w:hAnsi="Arial" w:cs="Arial"/>
          <w:sz w:val="22"/>
          <w:szCs w:val="22"/>
        </w:rPr>
        <w:t>Wykaz literatury podstawowej</w:t>
      </w:r>
    </w:p>
    <w:p w14:paraId="78469357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027A" w:rsidRPr="005402F1" w14:paraId="03F97437" w14:textId="77777777" w:rsidTr="007F0AF4">
        <w:trPr>
          <w:trHeight w:val="1098"/>
        </w:trPr>
        <w:tc>
          <w:tcPr>
            <w:tcW w:w="9622" w:type="dxa"/>
          </w:tcPr>
          <w:p w14:paraId="5E92B18C" w14:textId="706B2193" w:rsidR="00E437FC" w:rsidRPr="005402F1" w:rsidRDefault="00E437FC" w:rsidP="00E437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J. Hofmokl,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Internet jako nowe dobro wspólne</w:t>
            </w:r>
            <w:r w:rsidR="009C7A42" w:rsidRPr="005402F1">
              <w:rPr>
                <w:rFonts w:ascii="Arial" w:hAnsi="Arial" w:cs="Arial"/>
                <w:sz w:val="22"/>
                <w:szCs w:val="22"/>
              </w:rPr>
              <w:t>, Warszawa 2009 [fragmenty]</w:t>
            </w:r>
            <w:r w:rsidRPr="005402F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12E7053" w14:textId="77777777" w:rsidR="00A47849" w:rsidRPr="005402F1" w:rsidRDefault="00A47849" w:rsidP="00A47849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M. Fisher,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Wyjście z Zamku Wampirów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, tłum. K. Zubala, „Nowy Obywatel” 2017, </w:t>
            </w:r>
            <w:hyperlink r:id="rId10" w:history="1">
              <w:r w:rsidRPr="005402F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https://nowyobywatel.pl/2017/12/19/wyjscie-z-zamku-wampirow/</w:t>
              </w:r>
            </w:hyperlink>
          </w:p>
          <w:p w14:paraId="4AE6E1A5" w14:textId="47717BA7" w:rsidR="00585C50" w:rsidRPr="005402F1" w:rsidRDefault="00B933E4" w:rsidP="00585C50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>D.</w:t>
            </w:r>
            <w:r w:rsidR="00585C50"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02F1">
              <w:rPr>
                <w:rFonts w:ascii="Arial" w:hAnsi="Arial" w:cs="Arial"/>
                <w:sz w:val="22"/>
                <w:szCs w:val="22"/>
              </w:rPr>
              <w:t>Jemielniak</w:t>
            </w:r>
            <w:r w:rsidR="005523F9" w:rsidRPr="005402F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523F9" w:rsidRPr="005402F1">
              <w:rPr>
                <w:rStyle w:val="italic"/>
                <w:rFonts w:ascii="Arial" w:hAnsi="Arial" w:cs="Arial"/>
                <w:sz w:val="22"/>
                <w:szCs w:val="22"/>
              </w:rPr>
              <w:t>Socjologia Internetu</w:t>
            </w:r>
            <w:r w:rsidR="005523F9" w:rsidRPr="005402F1">
              <w:rPr>
                <w:rFonts w:ascii="Arial" w:hAnsi="Arial" w:cs="Arial"/>
                <w:sz w:val="22"/>
                <w:szCs w:val="22"/>
              </w:rPr>
              <w:t>, Warszawa 2019</w:t>
            </w:r>
            <w:r w:rsidR="009C7A42" w:rsidRPr="005402F1">
              <w:rPr>
                <w:rFonts w:ascii="Arial" w:hAnsi="Arial" w:cs="Arial"/>
                <w:sz w:val="22"/>
                <w:szCs w:val="22"/>
              </w:rPr>
              <w:t xml:space="preserve"> [fragmenty]</w:t>
            </w:r>
            <w:r w:rsidR="005523F9" w:rsidRPr="005402F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F89DA24" w14:textId="199B356F" w:rsidR="00CF5864" w:rsidRPr="005402F1" w:rsidRDefault="00CF5864" w:rsidP="00585C5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B. Kelley,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Toward a goodwill ethics of online research methods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, „Transformative Works and Cultures” 2016, Vol. 22 [on-line:] </w:t>
            </w:r>
            <w:hyperlink r:id="rId11" w:history="1">
              <w:r w:rsidR="001C3032" w:rsidRPr="005402F1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http://journal.transformativeworks.org/index.php/twc/article/view/891/666</w:t>
              </w:r>
            </w:hyperlink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311AAC74" w14:textId="7DCCCDDD" w:rsidR="001C3032" w:rsidRPr="005402F1" w:rsidRDefault="001C3032" w:rsidP="00585C50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R. Keyes, </w:t>
            </w:r>
            <w:r w:rsidRPr="005402F1">
              <w:rPr>
                <w:rFonts w:ascii="Arial" w:hAnsi="Arial" w:cs="Arial"/>
                <w:i/>
                <w:iCs/>
                <w:sz w:val="22"/>
                <w:szCs w:val="22"/>
              </w:rPr>
              <w:t>Kłamstwo, prawda, post-prawda</w:t>
            </w:r>
            <w:r w:rsidR="005C0368" w:rsidRPr="005402F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5C0368" w:rsidRPr="005402F1">
              <w:rPr>
                <w:rFonts w:ascii="Arial" w:hAnsi="Arial" w:cs="Arial"/>
                <w:sz w:val="22"/>
                <w:szCs w:val="22"/>
              </w:rPr>
              <w:t xml:space="preserve">[rozmawiał Ł. Pawłowski], „Kultura Liberalna” 2016, nr 48, </w:t>
            </w:r>
            <w:hyperlink r:id="rId12" w:history="1">
              <w:r w:rsidR="005C0368" w:rsidRPr="005402F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https://kulturaliberalna.pl/2016/11/29/keyes-post-prawda-wywiad/</w:t>
              </w:r>
            </w:hyperlink>
            <w:r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38E95D2" w14:textId="2B427325" w:rsidR="00B933E4" w:rsidRPr="005402F1" w:rsidRDefault="00B933E4" w:rsidP="00B933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D. Horton, R. Wohl,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Komunikacja masowa i paraspołeczna interakcja. Uwagi o intymności na odległość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, tłum. A. Piskorz, w: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Pejzaże audiowizualne. Telewizja, wideo, komputer</w:t>
            </w:r>
            <w:r w:rsidRPr="005402F1">
              <w:rPr>
                <w:rFonts w:ascii="Arial" w:hAnsi="Arial" w:cs="Arial"/>
                <w:sz w:val="22"/>
                <w:szCs w:val="22"/>
              </w:rPr>
              <w:t>, red. A. Gwóźdź, Kraków 1997, s. 63–90.</w:t>
            </w:r>
          </w:p>
          <w:p w14:paraId="360E8CCC" w14:textId="03B48ED7" w:rsidR="00C6721E" w:rsidRPr="005402F1" w:rsidRDefault="00C6721E" w:rsidP="00C6721E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S. Cohen, B. La Vrai, </w:t>
            </w:r>
            <w:r w:rsidR="007212B3" w:rsidRPr="005402F1">
              <w:rPr>
                <w:rFonts w:ascii="Arial" w:hAnsi="Arial" w:cs="Arial"/>
                <w:i/>
                <w:sz w:val="22"/>
                <w:szCs w:val="22"/>
              </w:rPr>
              <w:t>Modsi, rockersi i inne dewiacje</w:t>
            </w:r>
            <w:r w:rsidR="007212B3" w:rsidRPr="005402F1">
              <w:rPr>
                <w:rFonts w:ascii="Arial" w:hAnsi="Arial" w:cs="Arial"/>
                <w:sz w:val="22"/>
                <w:szCs w:val="22"/>
              </w:rPr>
              <w:t xml:space="preserve">, tłum. F. Bednarczyk, </w:t>
            </w:r>
            <w:hyperlink r:id="rId13" w:history="1">
              <w:r w:rsidR="007212B3" w:rsidRPr="005402F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https://www.vice.com/pl/article/nnxyzq/modsi-rockersi-i-inne-dewiacje</w:t>
              </w:r>
            </w:hyperlink>
            <w:r w:rsidR="007212B3"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759129" w14:textId="53F4C485" w:rsidR="005523F9" w:rsidRPr="005402F1" w:rsidRDefault="007212B3" w:rsidP="00585C50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K. Popper,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Społec</w:t>
            </w:r>
            <w:r w:rsidR="009C7A42" w:rsidRPr="005402F1">
              <w:rPr>
                <w:rFonts w:ascii="Arial" w:hAnsi="Arial" w:cs="Arial"/>
                <w:i/>
                <w:sz w:val="22"/>
                <w:szCs w:val="22"/>
              </w:rPr>
              <w:t>zeństwo otwarte i jego wrogowie</w:t>
            </w:r>
            <w:r w:rsidRPr="005402F1">
              <w:rPr>
                <w:rFonts w:ascii="Arial" w:hAnsi="Arial" w:cs="Arial"/>
                <w:sz w:val="22"/>
                <w:szCs w:val="22"/>
              </w:rPr>
              <w:t>,</w:t>
            </w:r>
            <w:r w:rsidR="009C7A42" w:rsidRPr="005402F1">
              <w:rPr>
                <w:rFonts w:ascii="Arial" w:hAnsi="Arial" w:cs="Arial"/>
                <w:sz w:val="22"/>
                <w:szCs w:val="22"/>
              </w:rPr>
              <w:t xml:space="preserve"> tłum. Halina Krahelska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 t. I, Warszawa </w:t>
            </w:r>
            <w:r w:rsidR="009C7A42" w:rsidRPr="005402F1">
              <w:rPr>
                <w:rFonts w:ascii="Arial" w:hAnsi="Arial" w:cs="Arial"/>
                <w:sz w:val="22"/>
                <w:szCs w:val="22"/>
              </w:rPr>
              <w:t>2006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 [fragmenty].</w:t>
            </w:r>
          </w:p>
          <w:p w14:paraId="5A472F34" w14:textId="50839D0C" w:rsidR="00E437FC" w:rsidRPr="005402F1" w:rsidRDefault="00310B30" w:rsidP="00310B3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Wolter,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 xml:space="preserve">Przedmowa 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[w:]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Traktat o tolerancji</w:t>
            </w:r>
            <w:r w:rsidRPr="005402F1">
              <w:rPr>
                <w:rFonts w:ascii="Arial" w:hAnsi="Arial" w:cs="Arial"/>
                <w:sz w:val="22"/>
                <w:szCs w:val="22"/>
              </w:rPr>
              <w:t>, tłum. Z. Ryłko, A. Sowiński, Warszawa 1988.</w:t>
            </w:r>
          </w:p>
          <w:p w14:paraId="468F5695" w14:textId="178C501F" w:rsidR="00E437FC" w:rsidRPr="005402F1" w:rsidRDefault="00E437FC" w:rsidP="00F12C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EC0C8B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61A9EA90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  <w:r w:rsidRPr="005402F1">
        <w:rPr>
          <w:rFonts w:ascii="Arial" w:hAnsi="Arial" w:cs="Arial"/>
          <w:sz w:val="22"/>
          <w:szCs w:val="22"/>
        </w:rPr>
        <w:t>Wykaz literatury uzupełniającej</w:t>
      </w:r>
    </w:p>
    <w:p w14:paraId="4E988DBF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027A" w:rsidRPr="005402F1" w14:paraId="2D0FC94F" w14:textId="77777777" w:rsidTr="007F0AF4">
        <w:trPr>
          <w:trHeight w:val="1112"/>
        </w:trPr>
        <w:tc>
          <w:tcPr>
            <w:tcW w:w="9622" w:type="dxa"/>
          </w:tcPr>
          <w:p w14:paraId="1595E9E7" w14:textId="5BBFA53C" w:rsidR="00434296" w:rsidRPr="005402F1" w:rsidRDefault="00E437FC" w:rsidP="00310B30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4296" w:rsidRPr="005402F1">
              <w:rPr>
                <w:rFonts w:ascii="Arial" w:hAnsi="Arial" w:cs="Arial"/>
                <w:sz w:val="22"/>
                <w:szCs w:val="22"/>
              </w:rPr>
              <w:t>P</w:t>
            </w:r>
            <w:bookmarkStart w:id="2" w:name="_Hlk189226125"/>
            <w:r w:rsidR="00434296" w:rsidRPr="005402F1">
              <w:rPr>
                <w:rFonts w:ascii="Arial" w:hAnsi="Arial" w:cs="Arial"/>
                <w:sz w:val="22"/>
                <w:szCs w:val="22"/>
              </w:rPr>
              <w:t>.</w:t>
            </w:r>
            <w:r w:rsidR="00434296" w:rsidRPr="005402F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34296" w:rsidRPr="005402F1">
              <w:rPr>
                <w:rFonts w:ascii="Arial" w:hAnsi="Arial" w:cs="Arial"/>
                <w:sz w:val="22"/>
                <w:szCs w:val="22"/>
              </w:rPr>
              <w:t xml:space="preserve">Baciak, </w:t>
            </w:r>
            <w:r w:rsidR="00434296" w:rsidRPr="005402F1">
              <w:rPr>
                <w:rFonts w:ascii="Arial" w:hAnsi="Arial" w:cs="Arial"/>
                <w:i/>
                <w:sz w:val="22"/>
                <w:szCs w:val="22"/>
              </w:rPr>
              <w:t>Internet – Agora XXI wieku? Rozważania w świetle teorii demokracji deliberatywnej</w:t>
            </w:r>
          </w:p>
          <w:p w14:paraId="55A53B19" w14:textId="5E60EAAF" w:rsidR="00E437FC" w:rsidRPr="005402F1" w:rsidRDefault="00434296" w:rsidP="00310B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autorstwa Jürgena Habermasa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, „Global Media Journal – Polish Edition” 2006, nr 2.</w:t>
            </w:r>
          </w:p>
          <w:p w14:paraId="2E943115" w14:textId="77777777" w:rsidR="00CF5864" w:rsidRPr="005402F1" w:rsidRDefault="00CF5864" w:rsidP="00CF586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J. P. Barlow,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A Declaration of the Independence of Cyberspace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hyperlink r:id="rId14" w:history="1">
              <w:r w:rsidRPr="005402F1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https://www.eff.org/cyberspace-independence</w:t>
              </w:r>
            </w:hyperlink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30C5C7F1" w14:textId="5852F4A5" w:rsidR="00CF5864" w:rsidRPr="005402F1" w:rsidRDefault="00CF5864" w:rsidP="00CF586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A. Bastani,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The Communication Commons: resisting the recuperation of the internet by capital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 [on-line:] </w:t>
            </w:r>
            <w:hyperlink r:id="rId15" w:history="1">
              <w:r w:rsidRPr="005402F1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https://www.opendemocracy.net/en/opendemocracyuk/communication-commons-resisting-recuperation-of-internet-by-capital/</w:t>
              </w:r>
            </w:hyperlink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3ED91639" w14:textId="51A3A272" w:rsidR="00E437FC" w:rsidRPr="005402F1" w:rsidRDefault="00E437FC" w:rsidP="00310B3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M. Jutkiewicz,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Internauci w oczach mediów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, „Autoportret” 2016, nr 1 (52). </w:t>
            </w:r>
          </w:p>
          <w:p w14:paraId="6F45300A" w14:textId="1A1729C4" w:rsidR="00E437FC" w:rsidRPr="00AC33F7" w:rsidRDefault="00E437FC" w:rsidP="00310B3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T. Bielak,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Trolling, Freepolboks, Broadcast Yourself – granice i przekroczenia w mediach najnowszych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, „Anthropos?” </w:t>
            </w:r>
            <w:r w:rsidRPr="00AC33F7">
              <w:rPr>
                <w:rFonts w:ascii="Arial" w:hAnsi="Arial" w:cs="Arial"/>
                <w:sz w:val="22"/>
                <w:szCs w:val="22"/>
              </w:rPr>
              <w:t>2010, nr 14–15.</w:t>
            </w:r>
          </w:p>
          <w:p w14:paraId="2AC1D2A1" w14:textId="04AB70F1" w:rsidR="005C0368" w:rsidRPr="00AC33F7" w:rsidRDefault="005C0368" w:rsidP="00310B30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R. Keyes, </w:t>
            </w:r>
            <w:r w:rsidRPr="005402F1">
              <w:rPr>
                <w:rFonts w:ascii="Arial" w:hAnsi="Arial" w:cs="Arial"/>
                <w:i/>
                <w:iCs/>
                <w:sz w:val="22"/>
                <w:szCs w:val="22"/>
              </w:rPr>
              <w:t>Czas postprawdy: nieszczerość i oszustwa w codziennym życiu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, tłum. </w:t>
            </w:r>
            <w:r w:rsidRPr="00AC33F7">
              <w:rPr>
                <w:rFonts w:ascii="Arial" w:hAnsi="Arial" w:cs="Arial"/>
                <w:sz w:val="22"/>
                <w:szCs w:val="22"/>
                <w:lang w:val="en-GB"/>
              </w:rPr>
              <w:t xml:space="preserve">P. Tomanek, </w:t>
            </w:r>
            <w:r w:rsidR="009A5DC8" w:rsidRPr="00AC33F7">
              <w:rPr>
                <w:rFonts w:ascii="Arial" w:hAnsi="Arial" w:cs="Arial"/>
                <w:sz w:val="22"/>
                <w:szCs w:val="22"/>
                <w:lang w:val="en-GB"/>
              </w:rPr>
              <w:t>Warszawa 2017.</w:t>
            </w:r>
          </w:p>
          <w:p w14:paraId="3AE02FC3" w14:textId="6F209AF8" w:rsidR="00947B65" w:rsidRPr="005402F1" w:rsidRDefault="00947B65" w:rsidP="00310B3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A. Nagle,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Kill All Normies. Online Culture Wars from 4chan and Tumblr to Trump and the Alt-Right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, Winchester-Washington 2017, ss. 28–54 (rozdziały: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The online politics of transgression</w:t>
            </w:r>
            <w:r w:rsidR="006B1B41" w:rsidRPr="005402F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Gramscians of the alt-right</w:t>
            </w:r>
            <w:r w:rsidR="006B1B41"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="006B1B41"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From Tumblr to the campus wars: creating scarcity in an online economy of virtue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).</w:t>
            </w:r>
          </w:p>
          <w:p w14:paraId="73CA4694" w14:textId="09FD3038" w:rsidR="00947B65" w:rsidRPr="005402F1" w:rsidRDefault="00947B65" w:rsidP="00310B3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K. Gelder,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Fans, networks, pirates: virtual and media subcultures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, [w:] idem,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Subcultures. Cultural Histories and Social Practice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, New York 2007.</w:t>
            </w:r>
          </w:p>
          <w:p w14:paraId="1F4AF7EF" w14:textId="5C0DACCA" w:rsidR="009C7A42" w:rsidRPr="005402F1" w:rsidRDefault="00A535A6" w:rsidP="00310B30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M.</w:t>
            </w:r>
            <w:r w:rsidR="00585C50"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Horkheimer,</w:t>
            </w:r>
            <w:r w:rsidR="00585C50"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 Theodor. </w:t>
            </w:r>
            <w:r w:rsidR="00585C50" w:rsidRPr="005402F1">
              <w:rPr>
                <w:rFonts w:ascii="Arial" w:hAnsi="Arial" w:cs="Arial"/>
                <w:sz w:val="22"/>
                <w:szCs w:val="22"/>
              </w:rPr>
              <w:t xml:space="preserve">W. Adorno, </w:t>
            </w:r>
            <w:r w:rsidR="00585C50" w:rsidRPr="005402F1">
              <w:rPr>
                <w:rStyle w:val="italic"/>
                <w:rFonts w:ascii="Arial" w:hAnsi="Arial" w:cs="Arial"/>
                <w:sz w:val="22"/>
                <w:szCs w:val="22"/>
              </w:rPr>
              <w:t>Dialektyka Oświecenia. Fragmenty filozoficzne</w:t>
            </w:r>
            <w:r w:rsidR="00585C50" w:rsidRPr="005402F1">
              <w:rPr>
                <w:rFonts w:ascii="Arial" w:hAnsi="Arial" w:cs="Arial"/>
                <w:sz w:val="22"/>
                <w:szCs w:val="22"/>
              </w:rPr>
              <w:t>, tłum. M. Łukaszewicz, Warszawa 1994.</w:t>
            </w:r>
          </w:p>
          <w:p w14:paraId="5BEBED12" w14:textId="28079EBD" w:rsidR="00A535A6" w:rsidRPr="005402F1" w:rsidRDefault="00A535A6" w:rsidP="00310B30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J. Fiske,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Kulturowa ekonomia fandomu,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 tłum. M. Filiciak, „Ku</w:t>
            </w:r>
            <w:r w:rsidR="00AE22D2" w:rsidRPr="005402F1">
              <w:rPr>
                <w:rFonts w:ascii="Arial" w:hAnsi="Arial" w:cs="Arial"/>
                <w:sz w:val="22"/>
                <w:szCs w:val="22"/>
              </w:rPr>
              <w:t>ltura Popularna”, 21/2008, nr 3.</w:t>
            </w:r>
          </w:p>
          <w:p w14:paraId="27B3E134" w14:textId="741287DA" w:rsidR="00AE22D2" w:rsidRPr="005402F1" w:rsidRDefault="00AE22D2" w:rsidP="00310B30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J. Fiske,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Zrozumieć kulturę popularną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, tłum. 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K. Sawicka, Kraków 2010.</w:t>
            </w:r>
          </w:p>
          <w:p w14:paraId="2AA57E4C" w14:textId="328CC6B3" w:rsidR="00A535A6" w:rsidRPr="005402F1" w:rsidRDefault="00A535A6" w:rsidP="00310B30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M. Stanfill, </w:t>
            </w:r>
            <w:r w:rsidRPr="005402F1">
              <w:rPr>
                <w:rStyle w:val="italic"/>
                <w:rFonts w:ascii="Arial" w:hAnsi="Arial" w:cs="Arial"/>
                <w:sz w:val="22"/>
                <w:szCs w:val="22"/>
                <w:lang w:val="en-US"/>
              </w:rPr>
              <w:t>Exploiting Fandom. How the Media Industry Seeks to Manipulate Fans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, Iowa 2019.</w:t>
            </w:r>
          </w:p>
          <w:p w14:paraId="58D4E018" w14:textId="03956B78" w:rsidR="005523F9" w:rsidRPr="005402F1" w:rsidRDefault="005523F9" w:rsidP="00310B30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lastRenderedPageBreak/>
              <w:t xml:space="preserve">J. Ronson,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#WstydźSię!</w:t>
            </w:r>
            <w:r w:rsidRPr="005402F1">
              <w:rPr>
                <w:rFonts w:ascii="Arial" w:hAnsi="Arial" w:cs="Arial"/>
                <w:sz w:val="22"/>
                <w:szCs w:val="22"/>
              </w:rPr>
              <w:t>, tłum. O. Siara, K, Dudzik, Kraków 2017.</w:t>
            </w:r>
          </w:p>
          <w:p w14:paraId="6B2B56E6" w14:textId="7F032300" w:rsidR="00C6721E" w:rsidRPr="005402F1" w:rsidRDefault="00C6721E" w:rsidP="00310B30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K. Busse, K. Hellekson, </w:t>
            </w:r>
            <w:r w:rsidRPr="005402F1">
              <w:rPr>
                <w:rStyle w:val="italic"/>
                <w:rFonts w:ascii="Arial" w:hAnsi="Arial" w:cs="Arial"/>
                <w:sz w:val="22"/>
                <w:szCs w:val="22"/>
                <w:lang w:val="en-US"/>
              </w:rPr>
              <w:t>Identity, Ethics, and Fan Privacy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 [w:] </w:t>
            </w:r>
            <w:r w:rsidRPr="005402F1">
              <w:rPr>
                <w:rStyle w:val="italic"/>
                <w:rFonts w:ascii="Arial" w:hAnsi="Arial" w:cs="Arial"/>
                <w:sz w:val="22"/>
                <w:szCs w:val="22"/>
                <w:lang w:val="en-US"/>
              </w:rPr>
              <w:t>Fan Culture: Theory/Practice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, eds. K. Larsen, L. Zubernis, Newcastle 2012.</w:t>
            </w:r>
          </w:p>
          <w:p w14:paraId="3C749853" w14:textId="39493772" w:rsidR="00C6721E" w:rsidRPr="005402F1" w:rsidRDefault="00C6721E" w:rsidP="00310B30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F. Wertham,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The Seduction of the Innocent,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 New York 1953.</w:t>
            </w:r>
          </w:p>
          <w:p w14:paraId="2BC5E816" w14:textId="61E1B411" w:rsidR="00C6721E" w:rsidRPr="005402F1" w:rsidRDefault="00C6721E" w:rsidP="00310B30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I. Zielińska,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Media, interes i panika moralna. Nowa kategoria socjologiczna i jej implikacje</w:t>
            </w:r>
            <w:r w:rsidRPr="005402F1">
              <w:rPr>
                <w:rFonts w:ascii="Arial" w:hAnsi="Arial" w:cs="Arial"/>
                <w:sz w:val="22"/>
                <w:szCs w:val="22"/>
              </w:rPr>
              <w:t>, „Kultura i Społeczeństwo” 2004, nr 4.</w:t>
            </w:r>
          </w:p>
          <w:p w14:paraId="3C816B78" w14:textId="456AF200" w:rsidR="009A5DC8" w:rsidRPr="00AC33F7" w:rsidRDefault="009A5DC8" w:rsidP="00310B30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C33F7">
              <w:rPr>
                <w:rFonts w:ascii="Arial" w:hAnsi="Arial" w:cs="Arial"/>
                <w:sz w:val="22"/>
                <w:szCs w:val="22"/>
              </w:rPr>
              <w:t xml:space="preserve">Ch. Mouffe, </w:t>
            </w:r>
            <w:r w:rsidRPr="00AC33F7">
              <w:rPr>
                <w:rFonts w:ascii="Arial" w:hAnsi="Arial" w:cs="Arial"/>
                <w:i/>
                <w:iCs/>
                <w:sz w:val="22"/>
                <w:szCs w:val="22"/>
              </w:rPr>
              <w:t>Polityczność</w:t>
            </w:r>
            <w:r w:rsidRPr="00AC33F7">
              <w:rPr>
                <w:rFonts w:ascii="Arial" w:hAnsi="Arial" w:cs="Arial"/>
                <w:sz w:val="22"/>
                <w:szCs w:val="22"/>
              </w:rPr>
              <w:t>, tłum. J. Erbel, Warszawa 2008.</w:t>
            </w:r>
          </w:p>
          <w:p w14:paraId="36037599" w14:textId="5E461C55" w:rsidR="00A535A6" w:rsidRPr="005402F1" w:rsidRDefault="00C6721E" w:rsidP="00310B30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S. Cohen,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Folk devils and moral panics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, London 2011.</w:t>
            </w:r>
          </w:p>
          <w:p w14:paraId="013B9FB1" w14:textId="256CB520" w:rsidR="00FF604A" w:rsidRPr="005402F1" w:rsidRDefault="00FF604A" w:rsidP="00310B3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A. R. Laken,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Parasocial relationships with celebrities: An illusion of intimacy with mediated friends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, UNLV Theses, Dissertations, Professional Papers, and Capstones, http://dx.doi.org/10.34917/2307944, dostęp 29.12.2022.</w:t>
            </w:r>
          </w:p>
          <w:p w14:paraId="71F98F86" w14:textId="32E927B4" w:rsidR="006B1B41" w:rsidRPr="005402F1" w:rsidRDefault="006B1B41" w:rsidP="00310B3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J. Freeman,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Trashing: The Dark Side of Sisterhood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, https://www.jofreeman.com/joreen/trashing.htm</w:t>
            </w:r>
          </w:p>
          <w:p w14:paraId="21619056" w14:textId="1DFF1B86" w:rsidR="00EA1F23" w:rsidRPr="005402F1" w:rsidRDefault="00EA1F23" w:rsidP="00310B30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A. Urbańczyk, </w:t>
            </w:r>
            <w:r w:rsidRPr="005402F1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Finding a Dead Dove in the Refrigerator. The Anti-Shippers’ Call for Exclusion of Sensitive Content as a Means of Establishing Position in the Field of Fan Production</w:t>
            </w:r>
            <w:r w:rsidRPr="005402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, „Przegląd Kulturoznawczy” 2022, nr 3.</w:t>
            </w:r>
          </w:p>
          <w:p w14:paraId="0BD3BCFF" w14:textId="3C752D10" w:rsidR="002E2D8C" w:rsidRPr="005402F1" w:rsidRDefault="002E2D8C" w:rsidP="00310B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2F1">
              <w:rPr>
                <w:rFonts w:ascii="Arial" w:hAnsi="Arial" w:cs="Arial"/>
                <w:color w:val="000000"/>
                <w:sz w:val="22"/>
                <w:szCs w:val="22"/>
              </w:rPr>
              <w:t>A. Urbańczyk</w:t>
            </w:r>
            <w:r w:rsidRPr="005402F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, </w:t>
            </w:r>
            <w:r w:rsidR="00833A2A" w:rsidRPr="005402F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Dziwny obłęd umysłowy małej entuzjastki. Korespondencja Marii von Herbert z Immanuelem Kantem jako fan mail</w:t>
            </w:r>
            <w:r w:rsidR="00833A2A" w:rsidRPr="005402F1">
              <w:rPr>
                <w:rFonts w:ascii="Arial" w:hAnsi="Arial" w:cs="Arial"/>
                <w:color w:val="000000"/>
                <w:sz w:val="22"/>
                <w:szCs w:val="22"/>
              </w:rPr>
              <w:t>, “Przestrzenie Teorii” 2023, nr 40.</w:t>
            </w:r>
          </w:p>
          <w:p w14:paraId="61BCECC6" w14:textId="368FF6B7" w:rsidR="00F12C81" w:rsidRPr="005402F1" w:rsidRDefault="00F12C81" w:rsidP="00F12C81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i/>
                <w:sz w:val="22"/>
                <w:szCs w:val="22"/>
              </w:rPr>
              <w:t>Henry Jenkins: Nowe formy uczestnictwa w kulturze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, rozmowa z H. Jenkinsem przeprowadzona przez M. Filiciaka, [w:]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Młodzi i media. Nowe media a uczestnictwo w kulturze</w:t>
            </w:r>
            <w:r w:rsidRPr="005402F1">
              <w:rPr>
                <w:rFonts w:ascii="Arial" w:hAnsi="Arial" w:cs="Arial"/>
                <w:sz w:val="22"/>
                <w:szCs w:val="22"/>
              </w:rPr>
              <w:t>, Raport Centrum Badań nad Kulturą Popularną SWPS, Warszawa 2010.</w:t>
            </w:r>
          </w:p>
          <w:p w14:paraId="27D44B49" w14:textId="2D3DC6D8" w:rsidR="00F12C81" w:rsidRPr="005402F1" w:rsidRDefault="00F12C81" w:rsidP="00F12C81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M. Filiciak, J. Hofmokl, A. Tarkowski,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Obiegi kultury. Społeczna cyrkulacja treści</w:t>
            </w:r>
            <w:r w:rsidRPr="005402F1">
              <w:rPr>
                <w:rFonts w:ascii="Arial" w:hAnsi="Arial" w:cs="Arial"/>
                <w:sz w:val="22"/>
                <w:szCs w:val="22"/>
              </w:rPr>
              <w:t xml:space="preserve">, Warszawa 2012 [on-line:] </w:t>
            </w:r>
            <w:hyperlink r:id="rId16" w:history="1">
              <w:r w:rsidRPr="005402F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https://creativecommons.pl/wp-content/uploads/2012/01/raport_obiegi_kultury.pdf</w:t>
              </w:r>
            </w:hyperlink>
          </w:p>
          <w:bookmarkEnd w:id="2"/>
          <w:p w14:paraId="4D088A58" w14:textId="35CB172B" w:rsidR="005F0D47" w:rsidRPr="005402F1" w:rsidRDefault="005F0D47" w:rsidP="005F0D47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 xml:space="preserve">W. J. T. Mitchell, </w:t>
            </w:r>
            <w:r w:rsidRPr="005402F1">
              <w:rPr>
                <w:rFonts w:ascii="Arial" w:hAnsi="Arial" w:cs="Arial"/>
                <w:i/>
                <w:sz w:val="22"/>
                <w:szCs w:val="22"/>
                <w:lang w:val="en-US"/>
              </w:rPr>
              <w:t>The Violence of Public Art: "Do the Right Thing"</w:t>
            </w:r>
            <w:r w:rsidRPr="005402F1">
              <w:rPr>
                <w:rFonts w:ascii="Arial" w:hAnsi="Arial" w:cs="Arial"/>
                <w:sz w:val="22"/>
                <w:szCs w:val="22"/>
                <w:lang w:val="en-US"/>
              </w:rPr>
              <w:t>, „Critical Inquiry” 1990, No. 16 (4), s. 880-899.</w:t>
            </w:r>
          </w:p>
          <w:p w14:paraId="218247C2" w14:textId="6DB5F2DC" w:rsidR="005F0D47" w:rsidRPr="005402F1" w:rsidRDefault="005F0D47" w:rsidP="005F0D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S. Sontag,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Widok cudzego cierpienia</w:t>
            </w:r>
            <w:r w:rsidRPr="005402F1">
              <w:rPr>
                <w:rFonts w:ascii="Arial" w:hAnsi="Arial" w:cs="Arial"/>
                <w:sz w:val="22"/>
                <w:szCs w:val="22"/>
              </w:rPr>
              <w:t>, tłum. S. Magala, Kraków 2010.</w:t>
            </w:r>
          </w:p>
          <w:p w14:paraId="165903D1" w14:textId="3A20C2E3" w:rsidR="00F12C81" w:rsidRPr="005402F1" w:rsidRDefault="00156D10" w:rsidP="00F12C81">
            <w:pPr>
              <w:rPr>
                <w:rFonts w:ascii="Arial" w:hAnsi="Arial" w:cs="Arial"/>
                <w:sz w:val="22"/>
                <w:szCs w:val="22"/>
              </w:rPr>
            </w:pPr>
            <w:r w:rsidRPr="005402F1">
              <w:rPr>
                <w:rFonts w:ascii="Arial" w:hAnsi="Arial" w:cs="Arial"/>
                <w:sz w:val="22"/>
                <w:szCs w:val="22"/>
              </w:rPr>
              <w:t xml:space="preserve">R. Pawlik, </w:t>
            </w:r>
            <w:r w:rsidRPr="005402F1">
              <w:rPr>
                <w:rFonts w:ascii="Arial" w:hAnsi="Arial" w:cs="Arial"/>
                <w:i/>
                <w:sz w:val="22"/>
                <w:szCs w:val="22"/>
              </w:rPr>
              <w:t>Ikonologia cierpienia. Aby Warburg o symbolizacji obrazowej i obrazach wojny</w:t>
            </w:r>
            <w:r w:rsidRPr="005402F1">
              <w:rPr>
                <w:rFonts w:ascii="Arial" w:hAnsi="Arial" w:cs="Arial"/>
                <w:sz w:val="22"/>
                <w:szCs w:val="22"/>
              </w:rPr>
              <w:t>, „Załącznik Kulturoznawczy” 2018, nr 5, s. 259-286.</w:t>
            </w:r>
          </w:p>
          <w:p w14:paraId="4D82C6C1" w14:textId="57C8C975" w:rsidR="00F12C81" w:rsidRPr="005402F1" w:rsidRDefault="00F12C81" w:rsidP="00310B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AAA474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1A73DE4B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p w14:paraId="6A23A927" w14:textId="77777777" w:rsidR="00F2027A" w:rsidRPr="005402F1" w:rsidRDefault="00F2027A" w:rsidP="00F2027A">
      <w:pPr>
        <w:pStyle w:val="Tekstdymka1"/>
        <w:rPr>
          <w:rFonts w:ascii="Arial" w:hAnsi="Arial" w:cs="Arial"/>
          <w:sz w:val="22"/>
          <w:szCs w:val="22"/>
        </w:rPr>
      </w:pPr>
    </w:p>
    <w:p w14:paraId="751D2910" w14:textId="77777777" w:rsidR="00F2027A" w:rsidRPr="005402F1" w:rsidRDefault="00F2027A" w:rsidP="00F2027A">
      <w:pPr>
        <w:pStyle w:val="Tekstdymka1"/>
        <w:rPr>
          <w:rFonts w:ascii="Arial" w:hAnsi="Arial" w:cs="Arial"/>
          <w:sz w:val="22"/>
          <w:szCs w:val="22"/>
        </w:rPr>
      </w:pPr>
      <w:r w:rsidRPr="005402F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ABD3A3A" w14:textId="77777777" w:rsidR="00F2027A" w:rsidRPr="005402F1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2027A" w:rsidRPr="005402F1" w14:paraId="65637067" w14:textId="77777777" w:rsidTr="007F0AF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86FC72B" w14:textId="77777777" w:rsidR="00F2027A" w:rsidRPr="005402F1" w:rsidRDefault="00F2027A" w:rsidP="007F0AF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03389F75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E49EF05" w14:textId="0EB9A8A4" w:rsidR="00F2027A" w:rsidRPr="005402F1" w:rsidRDefault="0099619B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F2027A" w:rsidRPr="005402F1" w14:paraId="5025DA8D" w14:textId="77777777" w:rsidTr="007F0AF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2DC0B3E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EA80B9C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FD24174" w14:textId="3E103AF3" w:rsidR="00F2027A" w:rsidRPr="005402F1" w:rsidRDefault="00090336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F2027A" w:rsidRPr="005402F1" w14:paraId="79991B5D" w14:textId="77777777" w:rsidTr="007F0AF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73E4423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AC8E8A8" w14:textId="77777777" w:rsidR="00F2027A" w:rsidRPr="005402F1" w:rsidRDefault="00F2027A" w:rsidP="007F0AF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9224C2" w14:textId="1E2424F3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027A" w:rsidRPr="005402F1" w14:paraId="07145CEE" w14:textId="77777777" w:rsidTr="007F0AF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BBA66A" w14:textId="77777777" w:rsidR="00F2027A" w:rsidRPr="005402F1" w:rsidRDefault="00F2027A" w:rsidP="007F0AF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6EBEC14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3CC7E40" w14:textId="4BAA952F" w:rsidR="00F2027A" w:rsidRPr="005402F1" w:rsidRDefault="005B0F40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F2027A" w:rsidRPr="005402F1" w14:paraId="33A862D2" w14:textId="77777777" w:rsidTr="007F0AF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33DDDB8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76FABB7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21B7D72" w14:textId="6184E0E8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027A" w:rsidRPr="005402F1" w14:paraId="6F7D21CA" w14:textId="77777777" w:rsidTr="007F0AF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DE3D50C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871277F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804E975" w14:textId="1F37BB71" w:rsidR="00F2027A" w:rsidRPr="005402F1" w:rsidRDefault="005B0F40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F2027A" w:rsidRPr="005402F1" w14:paraId="5C6B18D6" w14:textId="77777777" w:rsidTr="007F0AF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E863EFD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2B4C72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2097C4" w14:textId="568ACC5A" w:rsidR="00F2027A" w:rsidRPr="005402F1" w:rsidRDefault="0099619B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F2027A" w:rsidRPr="005402F1" w14:paraId="1658AEB0" w14:textId="77777777" w:rsidTr="007F0AF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3A4B378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085C163" w14:textId="27B960D4" w:rsidR="00F2027A" w:rsidRPr="005402F1" w:rsidRDefault="0099619B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F2027A" w:rsidRPr="005402F1" w14:paraId="6DDE3A1C" w14:textId="77777777" w:rsidTr="007F0AF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332407F" w14:textId="77777777" w:rsidR="00F2027A" w:rsidRPr="005402F1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9E12892" w14:textId="021B5943" w:rsidR="00F2027A" w:rsidRPr="005402F1" w:rsidRDefault="0099619B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40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0168328C" w14:textId="77777777" w:rsidR="00F2027A" w:rsidRPr="005402F1" w:rsidRDefault="00F2027A" w:rsidP="00F2027A">
      <w:pPr>
        <w:pStyle w:val="Tekstdymka1"/>
        <w:rPr>
          <w:rFonts w:ascii="Arial" w:hAnsi="Arial" w:cs="Arial"/>
          <w:sz w:val="22"/>
          <w:szCs w:val="22"/>
        </w:rPr>
      </w:pPr>
    </w:p>
    <w:p w14:paraId="47670B14" w14:textId="77777777" w:rsidR="008E7557" w:rsidRPr="005402F1" w:rsidRDefault="008E7557">
      <w:pPr>
        <w:rPr>
          <w:rFonts w:ascii="Arial" w:hAnsi="Arial" w:cs="Arial"/>
          <w:sz w:val="22"/>
          <w:szCs w:val="22"/>
        </w:rPr>
      </w:pPr>
    </w:p>
    <w:sectPr w:rsidR="008E7557" w:rsidRPr="005402F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2753A" w14:textId="77777777" w:rsidR="00C30BBF" w:rsidRDefault="00C30BBF">
      <w:r>
        <w:separator/>
      </w:r>
    </w:p>
  </w:endnote>
  <w:endnote w:type="continuationSeparator" w:id="0">
    <w:p w14:paraId="5500803B" w14:textId="77777777" w:rsidR="00C30BBF" w:rsidRDefault="00C3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253AA" w14:textId="77777777" w:rsidR="008E7557" w:rsidRDefault="008E75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B0FB" w14:textId="4AA5EEA2" w:rsidR="008E7557" w:rsidRDefault="005751E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1F23">
      <w:rPr>
        <w:noProof/>
      </w:rPr>
      <w:t>5</w:t>
    </w:r>
    <w:r>
      <w:fldChar w:fldCharType="end"/>
    </w:r>
  </w:p>
  <w:p w14:paraId="410257AA" w14:textId="77777777" w:rsidR="008E7557" w:rsidRDefault="008E75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15DF4" w14:textId="77777777" w:rsidR="008E7557" w:rsidRDefault="008E7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58AA6" w14:textId="77777777" w:rsidR="00C30BBF" w:rsidRDefault="00C30BBF">
      <w:r>
        <w:separator/>
      </w:r>
    </w:p>
  </w:footnote>
  <w:footnote w:type="continuationSeparator" w:id="0">
    <w:p w14:paraId="58297193" w14:textId="77777777" w:rsidR="00C30BBF" w:rsidRDefault="00C30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7C767" w14:textId="77777777" w:rsidR="008E7557" w:rsidRDefault="008E75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769D" w14:textId="77777777" w:rsidR="008E7557" w:rsidRDefault="008E755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E12FF" w14:textId="77777777" w:rsidR="008E7557" w:rsidRDefault="008E7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9A3205"/>
    <w:multiLevelType w:val="hybridMultilevel"/>
    <w:tmpl w:val="3E4C7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D513D"/>
    <w:multiLevelType w:val="hybridMultilevel"/>
    <w:tmpl w:val="9822D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176706">
    <w:abstractNumId w:val="0"/>
  </w:num>
  <w:num w:numId="2" w16cid:durableId="2057659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27A"/>
    <w:rsid w:val="00054957"/>
    <w:rsid w:val="0008778C"/>
    <w:rsid w:val="00090336"/>
    <w:rsid w:val="000A1704"/>
    <w:rsid w:val="00107A88"/>
    <w:rsid w:val="00113454"/>
    <w:rsid w:val="001517DA"/>
    <w:rsid w:val="00156D10"/>
    <w:rsid w:val="001661CC"/>
    <w:rsid w:val="0016699E"/>
    <w:rsid w:val="00186EC4"/>
    <w:rsid w:val="001B098C"/>
    <w:rsid w:val="001C3032"/>
    <w:rsid w:val="001C48FB"/>
    <w:rsid w:val="001C5E02"/>
    <w:rsid w:val="002003A5"/>
    <w:rsid w:val="002B484E"/>
    <w:rsid w:val="002C69E4"/>
    <w:rsid w:val="002E2D8C"/>
    <w:rsid w:val="00310B30"/>
    <w:rsid w:val="00356F6E"/>
    <w:rsid w:val="003B54C9"/>
    <w:rsid w:val="003D1E8C"/>
    <w:rsid w:val="003D223E"/>
    <w:rsid w:val="003F2291"/>
    <w:rsid w:val="00434296"/>
    <w:rsid w:val="004A1BB9"/>
    <w:rsid w:val="004F7DF4"/>
    <w:rsid w:val="005351B8"/>
    <w:rsid w:val="00537D7B"/>
    <w:rsid w:val="005402F1"/>
    <w:rsid w:val="00552274"/>
    <w:rsid w:val="005523F9"/>
    <w:rsid w:val="00554906"/>
    <w:rsid w:val="005751E5"/>
    <w:rsid w:val="00585C50"/>
    <w:rsid w:val="00594B0A"/>
    <w:rsid w:val="005B0F40"/>
    <w:rsid w:val="005B1F91"/>
    <w:rsid w:val="005C0368"/>
    <w:rsid w:val="005E4795"/>
    <w:rsid w:val="005F0D47"/>
    <w:rsid w:val="0064435A"/>
    <w:rsid w:val="00676BA1"/>
    <w:rsid w:val="006916AD"/>
    <w:rsid w:val="00694D9E"/>
    <w:rsid w:val="00696F77"/>
    <w:rsid w:val="006A305A"/>
    <w:rsid w:val="006B1B41"/>
    <w:rsid w:val="006D7430"/>
    <w:rsid w:val="00703BBE"/>
    <w:rsid w:val="00712518"/>
    <w:rsid w:val="0071269C"/>
    <w:rsid w:val="007212B3"/>
    <w:rsid w:val="007774B3"/>
    <w:rsid w:val="007946B3"/>
    <w:rsid w:val="007D2752"/>
    <w:rsid w:val="007F3F20"/>
    <w:rsid w:val="0080075F"/>
    <w:rsid w:val="0082214A"/>
    <w:rsid w:val="00833A2A"/>
    <w:rsid w:val="00872294"/>
    <w:rsid w:val="00874363"/>
    <w:rsid w:val="008909A5"/>
    <w:rsid w:val="008C09FF"/>
    <w:rsid w:val="008C474A"/>
    <w:rsid w:val="008E7557"/>
    <w:rsid w:val="008F79BE"/>
    <w:rsid w:val="0092730F"/>
    <w:rsid w:val="009466CA"/>
    <w:rsid w:val="00947B65"/>
    <w:rsid w:val="0099619B"/>
    <w:rsid w:val="009A3B1E"/>
    <w:rsid w:val="009A5DC8"/>
    <w:rsid w:val="009C7A42"/>
    <w:rsid w:val="00A01589"/>
    <w:rsid w:val="00A32650"/>
    <w:rsid w:val="00A331FB"/>
    <w:rsid w:val="00A47849"/>
    <w:rsid w:val="00A535A6"/>
    <w:rsid w:val="00A5733C"/>
    <w:rsid w:val="00AA1EBF"/>
    <w:rsid w:val="00AC02C8"/>
    <w:rsid w:val="00AC33F7"/>
    <w:rsid w:val="00AC5613"/>
    <w:rsid w:val="00AE22D2"/>
    <w:rsid w:val="00AE4E53"/>
    <w:rsid w:val="00B27272"/>
    <w:rsid w:val="00B646E6"/>
    <w:rsid w:val="00B8688C"/>
    <w:rsid w:val="00B91C62"/>
    <w:rsid w:val="00B933E4"/>
    <w:rsid w:val="00BA1223"/>
    <w:rsid w:val="00BE6E11"/>
    <w:rsid w:val="00C00A45"/>
    <w:rsid w:val="00C114E7"/>
    <w:rsid w:val="00C30BBF"/>
    <w:rsid w:val="00C6721E"/>
    <w:rsid w:val="00CE2FD5"/>
    <w:rsid w:val="00CF5864"/>
    <w:rsid w:val="00D41766"/>
    <w:rsid w:val="00D5717E"/>
    <w:rsid w:val="00D74515"/>
    <w:rsid w:val="00E04979"/>
    <w:rsid w:val="00E21ED4"/>
    <w:rsid w:val="00E25DDC"/>
    <w:rsid w:val="00E437FC"/>
    <w:rsid w:val="00E4471C"/>
    <w:rsid w:val="00EA031B"/>
    <w:rsid w:val="00EA1F23"/>
    <w:rsid w:val="00EE695C"/>
    <w:rsid w:val="00F12C81"/>
    <w:rsid w:val="00F1782D"/>
    <w:rsid w:val="00F2027A"/>
    <w:rsid w:val="00F25F48"/>
    <w:rsid w:val="00F306FD"/>
    <w:rsid w:val="00F741AD"/>
    <w:rsid w:val="00FA3C71"/>
    <w:rsid w:val="00FC4594"/>
    <w:rsid w:val="00FC5AD5"/>
    <w:rsid w:val="00FE1E2A"/>
    <w:rsid w:val="00FF604A"/>
    <w:rsid w:val="08D2EDAC"/>
    <w:rsid w:val="1AEBA057"/>
    <w:rsid w:val="29CFFBA6"/>
    <w:rsid w:val="47B13612"/>
    <w:rsid w:val="4C81D3E9"/>
    <w:rsid w:val="502A243C"/>
    <w:rsid w:val="5CDBD0C1"/>
    <w:rsid w:val="70738D52"/>
    <w:rsid w:val="727FF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4C2C"/>
  <w15:chartTrackingRefBased/>
  <w15:docId w15:val="{75AA7A4B-6988-4337-80A7-BEC79B82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27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2027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3A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2027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F2027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F2027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F2027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F20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F2027A"/>
    <w:pPr>
      <w:suppressLineNumbers/>
    </w:pPr>
  </w:style>
  <w:style w:type="paragraph" w:customStyle="1" w:styleId="Tekstdymka1">
    <w:name w:val="Tekst dymka1"/>
    <w:basedOn w:val="Normalny"/>
    <w:rsid w:val="00F2027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0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0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C45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7A88"/>
    <w:rPr>
      <w:color w:val="0563C1" w:themeColor="hyperlink"/>
      <w:u w:val="single"/>
    </w:rPr>
  </w:style>
  <w:style w:type="character" w:customStyle="1" w:styleId="italic">
    <w:name w:val="italic"/>
    <w:basedOn w:val="Domylnaczcionkaakapitu"/>
    <w:uiPriority w:val="1"/>
    <w:qFormat/>
    <w:rsid w:val="00585C50"/>
    <w:rPr>
      <w:i/>
    </w:rPr>
  </w:style>
  <w:style w:type="paragraph" w:customStyle="1" w:styleId="Biblio">
    <w:name w:val="Biblio"/>
    <w:basedOn w:val="Tekstpodstawowy"/>
    <w:rsid w:val="00585C50"/>
    <w:pPr>
      <w:widowControl/>
      <w:suppressAutoHyphens w:val="0"/>
      <w:autoSpaceDE/>
      <w:spacing w:before="240" w:after="0"/>
      <w:ind w:firstLine="567"/>
      <w:jc w:val="both"/>
    </w:pPr>
    <w:rPr>
      <w:szCs w:val="20"/>
      <w:lang w:eastAsia="en-US"/>
    </w:rPr>
  </w:style>
  <w:style w:type="character" w:customStyle="1" w:styleId="Domylnaczcionkaakapitu1">
    <w:name w:val="Domyślna czcionka akapitu1"/>
    <w:rsid w:val="00AE22D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833A2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2C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E1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E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1E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1E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E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E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8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vice.com/pl/article/nnxyzq/modsi-rockersi-i-inne-dewiacj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kulturaliberalna.pl/2016/11/29/keyes-post-prawda-wywiad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pl/wp-content/uploads/2012/01/raport_obiegi_kultury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journal.transformativeworks.org/index.php/twc/article/view/891/666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opendemocracy.net/en/opendemocracyuk/communication-commons-resisting-recuperation-of-internet-by-capita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nowyobywatel.pl/2017/12/19/wyjscie-z-zamku-wampirow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ff.org/cyberspace-independence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7363F4-966F-4B50-ADB0-0799BCACE3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73C210-EE74-48DD-930A-A8BE8717B4B7}"/>
</file>

<file path=customXml/itemProps3.xml><?xml version="1.0" encoding="utf-8"?>
<ds:datastoreItem xmlns:ds="http://schemas.openxmlformats.org/officeDocument/2006/customXml" ds:itemID="{E56D1F66-CA66-4617-ACF9-903B05785C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1571</Words>
  <Characters>8472</Characters>
  <Application>Microsoft Office Word</Application>
  <DocSecurity>0</DocSecurity>
  <Lines>124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Agnieszka Urbańczyk</cp:lastModifiedBy>
  <cp:revision>22</cp:revision>
  <dcterms:created xsi:type="dcterms:W3CDTF">2025-01-31T13:08:00Z</dcterms:created>
  <dcterms:modified xsi:type="dcterms:W3CDTF">2025-02-24T10:12:00Z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