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15F969" w14:textId="77777777" w:rsidR="00460AE0" w:rsidRPr="00A2289E" w:rsidRDefault="00460AE0" w:rsidP="00A2289E">
      <w:pPr>
        <w:pStyle w:val="Nagwek1"/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b/>
          <w:bCs/>
          <w:sz w:val="20"/>
          <w:szCs w:val="20"/>
        </w:rPr>
        <w:t>KARTA KURSU</w:t>
      </w:r>
    </w:p>
    <w:p w14:paraId="0E0E121B" w14:textId="77777777" w:rsidR="00460AE0" w:rsidRPr="00A2289E" w:rsidRDefault="00460AE0" w:rsidP="00A2289E">
      <w:pPr>
        <w:autoSpaceDE/>
        <w:autoSpaceDN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CD94AEF" w14:textId="77777777" w:rsidR="00460AE0" w:rsidRPr="00A2289E" w:rsidRDefault="00460AE0" w:rsidP="00A2289E">
      <w:pPr>
        <w:autoSpaceDE/>
        <w:autoSpaceDN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471C8459" w14:textId="77777777" w:rsidR="00460AE0" w:rsidRPr="00A2289E" w:rsidRDefault="00460AE0" w:rsidP="00A2289E">
      <w:pPr>
        <w:autoSpaceDE/>
        <w:autoSpaceDN w:val="0"/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460AE0" w:rsidRPr="00A2289E" w14:paraId="01A8046B" w14:textId="77777777" w:rsidTr="0070763F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C0E15C9" w14:textId="77777777" w:rsidR="00460AE0" w:rsidRPr="00A2289E" w:rsidRDefault="00460AE0" w:rsidP="00A2289E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3366967D" w14:textId="77777777" w:rsidR="00460AE0" w:rsidRPr="00A2289E" w:rsidRDefault="00460AE0" w:rsidP="00A2289E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289E">
              <w:rPr>
                <w:rFonts w:ascii="Arial" w:hAnsi="Arial" w:cs="Arial"/>
                <w:i/>
                <w:sz w:val="20"/>
                <w:szCs w:val="20"/>
              </w:rPr>
              <w:t>Językowe środki perswazji</w:t>
            </w:r>
          </w:p>
        </w:tc>
      </w:tr>
      <w:tr w:rsidR="00460AE0" w:rsidRPr="00A2289E" w14:paraId="7E399F33" w14:textId="77777777" w:rsidTr="0070763F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5BE2988" w14:textId="77777777" w:rsidR="00460AE0" w:rsidRPr="00A2289E" w:rsidRDefault="00460AE0" w:rsidP="00A2289E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B4C03C7" w14:textId="77777777" w:rsidR="00460AE0" w:rsidRPr="00A2289E" w:rsidRDefault="00460AE0" w:rsidP="00A2289E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A2289E">
              <w:rPr>
                <w:rFonts w:ascii="Arial" w:hAnsi="Arial" w:cs="Arial"/>
                <w:i/>
                <w:sz w:val="20"/>
                <w:szCs w:val="20"/>
              </w:rPr>
              <w:t>Linguistic</w:t>
            </w:r>
            <w:proofErr w:type="spellEnd"/>
            <w:r w:rsidRPr="00A2289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2289E">
              <w:rPr>
                <w:rFonts w:ascii="Arial" w:hAnsi="Arial" w:cs="Arial"/>
                <w:i/>
                <w:sz w:val="20"/>
                <w:szCs w:val="20"/>
              </w:rPr>
              <w:t>means</w:t>
            </w:r>
            <w:proofErr w:type="spellEnd"/>
            <w:r w:rsidRPr="00A2289E">
              <w:rPr>
                <w:rFonts w:ascii="Arial" w:hAnsi="Arial" w:cs="Arial"/>
                <w:i/>
                <w:sz w:val="20"/>
                <w:szCs w:val="20"/>
              </w:rPr>
              <w:t xml:space="preserve"> of </w:t>
            </w:r>
            <w:proofErr w:type="spellStart"/>
            <w:r w:rsidRPr="00A2289E">
              <w:rPr>
                <w:rFonts w:ascii="Arial" w:hAnsi="Arial" w:cs="Arial"/>
                <w:i/>
                <w:sz w:val="20"/>
                <w:szCs w:val="20"/>
              </w:rPr>
              <w:t>persuasion</w:t>
            </w:r>
            <w:proofErr w:type="spellEnd"/>
          </w:p>
        </w:tc>
      </w:tr>
    </w:tbl>
    <w:p w14:paraId="039D6F0A" w14:textId="77777777" w:rsidR="00460AE0" w:rsidRPr="00A2289E" w:rsidRDefault="00460AE0" w:rsidP="00A2289E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460AE0" w:rsidRPr="00A2289E" w14:paraId="10A6BA3A" w14:textId="77777777" w:rsidTr="0070763F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9B9861C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6D5AB1D7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B6584DC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460AE0" w:rsidRPr="00A2289E" w14:paraId="372BA913" w14:textId="77777777" w:rsidTr="0070763F">
        <w:trPr>
          <w:cantSplit/>
          <w:trHeight w:val="345"/>
        </w:trPr>
        <w:tc>
          <w:tcPr>
            <w:tcW w:w="3189" w:type="dxa"/>
            <w:vMerge/>
            <w:shd w:val="clear" w:color="auto" w:fill="DBE5F1"/>
            <w:vAlign w:val="center"/>
          </w:tcPr>
          <w:p w14:paraId="6742EF6D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14:paraId="0DE816D2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1BC0312F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dr Magdalena </w:t>
            </w: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Ryszka</w:t>
            </w:r>
            <w:proofErr w:type="spellEnd"/>
            <w:r w:rsidRPr="00A2289E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Kurczab</w:t>
            </w:r>
            <w:proofErr w:type="spellEnd"/>
          </w:p>
        </w:tc>
      </w:tr>
      <w:tr w:rsidR="00460AE0" w:rsidRPr="00A2289E" w14:paraId="53B26F32" w14:textId="77777777" w:rsidTr="0070763F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2101FEF1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49E3080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23B78D3F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742E0C50" w14:textId="77777777" w:rsidTr="0070763F">
        <w:trPr>
          <w:cantSplit/>
          <w:trHeight w:val="226"/>
        </w:trPr>
        <w:tc>
          <w:tcPr>
            <w:tcW w:w="3189" w:type="dxa"/>
            <w:shd w:val="clear" w:color="auto" w:fill="DBE5F1"/>
            <w:vAlign w:val="center"/>
          </w:tcPr>
          <w:p w14:paraId="7F60ABAD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3AA6F5DF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323346C0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59B4DBA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5201AB5E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251803FA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:rsidRPr="00A2289E" w14:paraId="39E135FB" w14:textId="77777777" w:rsidTr="0070763F">
        <w:trPr>
          <w:trHeight w:val="1365"/>
        </w:trPr>
        <w:tc>
          <w:tcPr>
            <w:tcW w:w="9640" w:type="dxa"/>
          </w:tcPr>
          <w:p w14:paraId="255D4498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Znajomość językowych środków perswazji. Ich relacji i współzależności wobec myśli, argumentów, ich wzajemnego układu etc. </w:t>
            </w:r>
          </w:p>
          <w:p w14:paraId="061D4C98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D1020BD" w14:textId="6D8B79FA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Doskonalenie umiejętności analizy oraz interpretacji wypowiedzi perswazyjnych (tekstów pisanych, wypowiedzi ustnych, materiałów medialnych)</w:t>
            </w:r>
            <w:r w:rsidR="00740DE8" w:rsidRPr="00A2289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EC4AB01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E0B840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3B092F77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6A6EB541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60AE0" w:rsidRPr="00A2289E" w14:paraId="02D04198" w14:textId="77777777" w:rsidTr="0070763F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42C7454" w14:textId="77777777" w:rsidR="00460AE0" w:rsidRPr="00A2289E" w:rsidRDefault="00460AE0" w:rsidP="00A2289E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8777BB4" w14:textId="77777777" w:rsidR="00460AE0" w:rsidRPr="00A2289E" w:rsidRDefault="00460AE0" w:rsidP="00A2289E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AD18348" w14:textId="516D1267" w:rsidR="00460AE0" w:rsidRPr="00A2289E" w:rsidRDefault="00460AE0" w:rsidP="00A2289E">
            <w:pPr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Podstawowa wiedza o języku: znajomość zasad gramatyki języka polskiego</w:t>
            </w:r>
            <w:r w:rsidR="00A2289E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2A6214C" w14:textId="77777777" w:rsidR="00460AE0" w:rsidRPr="00A2289E" w:rsidRDefault="00460AE0" w:rsidP="00A2289E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A5826AB" w14:textId="77777777" w:rsidR="00460AE0" w:rsidRPr="00A2289E" w:rsidRDefault="00460AE0" w:rsidP="00A2289E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131DA27F" w14:textId="77777777" w:rsidTr="0070763F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A712509" w14:textId="77777777" w:rsidR="00460AE0" w:rsidRPr="00A2289E" w:rsidRDefault="00460AE0" w:rsidP="00A2289E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31A68252" w14:textId="77777777" w:rsidR="00460AE0" w:rsidRPr="00A2289E" w:rsidRDefault="00460AE0" w:rsidP="00A2289E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5BE24929" w14:textId="77777777" w:rsidR="00460AE0" w:rsidRPr="00A2289E" w:rsidRDefault="00460AE0" w:rsidP="00A2289E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70338FFF" w14:textId="77777777" w:rsidTr="0070763F">
        <w:tc>
          <w:tcPr>
            <w:tcW w:w="1941" w:type="dxa"/>
            <w:shd w:val="clear" w:color="auto" w:fill="DBE5F1"/>
            <w:vAlign w:val="center"/>
          </w:tcPr>
          <w:p w14:paraId="72EF8FD7" w14:textId="77777777" w:rsidR="00460AE0" w:rsidRPr="00A2289E" w:rsidRDefault="00460AE0" w:rsidP="00A2289E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B6E23AA" w14:textId="77777777" w:rsidR="00460AE0" w:rsidRPr="00A2289E" w:rsidRDefault="00460AE0" w:rsidP="00A2289E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B5B14A2" w14:textId="77777777" w:rsidR="00460AE0" w:rsidRPr="00A2289E" w:rsidRDefault="00460AE0" w:rsidP="00A2289E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28214D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6F923D98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4979"/>
        <w:gridCol w:w="2222"/>
      </w:tblGrid>
      <w:tr w:rsidR="00460AE0" w:rsidRPr="00A2289E" w14:paraId="13BEB3F7" w14:textId="77777777" w:rsidTr="0070763F">
        <w:trPr>
          <w:cantSplit/>
          <w:trHeight w:val="773"/>
        </w:trPr>
        <w:tc>
          <w:tcPr>
            <w:tcW w:w="1027" w:type="pct"/>
            <w:shd w:val="clear" w:color="auto" w:fill="DBE5F1"/>
            <w:vAlign w:val="center"/>
          </w:tcPr>
          <w:p w14:paraId="5851DA04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747" w:type="pct"/>
            <w:shd w:val="clear" w:color="auto" w:fill="DBE5F1"/>
            <w:vAlign w:val="center"/>
          </w:tcPr>
          <w:p w14:paraId="5725B793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Po ukończeniu kursu</w:t>
            </w:r>
            <w:r w:rsidRPr="00A2289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A2289E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5D00605C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(Efekt uczenia się 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727DA114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</w:p>
          <w:p w14:paraId="58997F8A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kierunkowych</w:t>
            </w:r>
          </w:p>
        </w:tc>
      </w:tr>
      <w:tr w:rsidR="00460AE0" w:rsidRPr="00A2289E" w14:paraId="44CD0743" w14:textId="77777777" w:rsidTr="0070763F">
        <w:trPr>
          <w:cantSplit/>
          <w:trHeight w:val="159"/>
        </w:trPr>
        <w:tc>
          <w:tcPr>
            <w:tcW w:w="1027" w:type="pct"/>
            <w:shd w:val="clear" w:color="auto" w:fill="DBE5F1"/>
            <w:vAlign w:val="center"/>
          </w:tcPr>
          <w:p w14:paraId="160AD49D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pct"/>
            <w:shd w:val="clear" w:color="auto" w:fill="DBE5F1"/>
            <w:vAlign w:val="center"/>
          </w:tcPr>
          <w:p w14:paraId="388B4242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5179B2CB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550B7EB4" w14:textId="77777777" w:rsidTr="0070763F">
        <w:trPr>
          <w:cantSplit/>
          <w:trHeight w:val="597"/>
        </w:trPr>
        <w:tc>
          <w:tcPr>
            <w:tcW w:w="1027" w:type="pct"/>
          </w:tcPr>
          <w:p w14:paraId="089C764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2747" w:type="pct"/>
          </w:tcPr>
          <w:p w14:paraId="75731D18" w14:textId="3973BFAD" w:rsidR="00460AE0" w:rsidRPr="00A2289E" w:rsidRDefault="006E58C0" w:rsidP="00A2289E">
            <w:pPr>
              <w:pStyle w:val="Tekstpodstawowy"/>
              <w:spacing w:after="0" w:line="276" w:lineRule="auto"/>
              <w:ind w:left="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460AE0" w:rsidRPr="00A2289E">
              <w:rPr>
                <w:rFonts w:ascii="Arial" w:hAnsi="Arial" w:cs="Arial"/>
                <w:sz w:val="20"/>
                <w:szCs w:val="20"/>
              </w:rPr>
              <w:t>a pogłębioną wiedzę na temat metod analizy i interpretacji tekstów perswazyjnych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26" w:type="pct"/>
          </w:tcPr>
          <w:p w14:paraId="5C30199A" w14:textId="30830B3C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K_W11</w:t>
            </w:r>
            <w:proofErr w:type="spellEnd"/>
            <w:r w:rsidRPr="00A2289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K_W5</w:t>
            </w:r>
            <w:proofErr w:type="spellEnd"/>
          </w:p>
          <w:p w14:paraId="3C531AC3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B36814E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53B39649" w14:textId="77777777" w:rsidTr="0070763F">
        <w:trPr>
          <w:cantSplit/>
          <w:trHeight w:val="597"/>
        </w:trPr>
        <w:tc>
          <w:tcPr>
            <w:tcW w:w="1027" w:type="pct"/>
          </w:tcPr>
          <w:p w14:paraId="3508926A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2747" w:type="pct"/>
          </w:tcPr>
          <w:p w14:paraId="24E5A9E0" w14:textId="49CD1EE3" w:rsidR="00460AE0" w:rsidRPr="00A2289E" w:rsidRDefault="006E58C0" w:rsidP="006E58C0">
            <w:pPr>
              <w:spacing w:line="276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460AE0" w:rsidRPr="00A2289E">
              <w:rPr>
                <w:rFonts w:ascii="Arial" w:hAnsi="Arial" w:cs="Arial"/>
                <w:sz w:val="20"/>
                <w:szCs w:val="20"/>
              </w:rPr>
              <w:t xml:space="preserve">na </w:t>
            </w:r>
            <w:r w:rsidR="00460AE0" w:rsidRPr="00A2289E">
              <w:rPr>
                <w:rFonts w:ascii="Arial" w:hAnsi="Arial" w:cs="Arial"/>
                <w:bCs/>
                <w:sz w:val="20"/>
                <w:szCs w:val="20"/>
              </w:rPr>
              <w:t>specyfikę językowego ukształtowania silnie emocjonalnych wypowiedzi i tekstów. Ma pogłębioną wiedzę na temat tropów i figur mowy.</w:t>
            </w:r>
          </w:p>
          <w:p w14:paraId="19B2C726" w14:textId="77777777" w:rsidR="00460AE0" w:rsidRPr="00A2289E" w:rsidRDefault="00460AE0" w:rsidP="00A2289E">
            <w:pPr>
              <w:pStyle w:val="Tekstpodstawowy"/>
              <w:spacing w:after="0" w:line="276" w:lineRule="auto"/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pct"/>
          </w:tcPr>
          <w:p w14:paraId="7A8ECF4C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K_W11</w:t>
            </w:r>
          </w:p>
        </w:tc>
      </w:tr>
    </w:tbl>
    <w:p w14:paraId="2B995C24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5"/>
        <w:gridCol w:w="5077"/>
        <w:gridCol w:w="2200"/>
      </w:tblGrid>
      <w:tr w:rsidR="00460AE0" w:rsidRPr="00A2289E" w14:paraId="13F37F3A" w14:textId="77777777" w:rsidTr="0070763F">
        <w:trPr>
          <w:cantSplit/>
          <w:trHeight w:val="333"/>
        </w:trPr>
        <w:tc>
          <w:tcPr>
            <w:tcW w:w="985" w:type="pct"/>
            <w:shd w:val="clear" w:color="auto" w:fill="DBE5F1"/>
            <w:vAlign w:val="center"/>
          </w:tcPr>
          <w:p w14:paraId="3570A0F4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1" w:type="pct"/>
            <w:shd w:val="clear" w:color="auto" w:fill="DBE5F1"/>
            <w:vAlign w:val="center"/>
          </w:tcPr>
          <w:p w14:paraId="3CDB7C3E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4B3A3AED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1A4AC0C9" w14:textId="77777777" w:rsidTr="0070763F">
        <w:trPr>
          <w:cantSplit/>
          <w:trHeight w:val="751"/>
        </w:trPr>
        <w:tc>
          <w:tcPr>
            <w:tcW w:w="985" w:type="pct"/>
          </w:tcPr>
          <w:p w14:paraId="7F648179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</w:p>
        </w:tc>
        <w:tc>
          <w:tcPr>
            <w:tcW w:w="2801" w:type="pct"/>
          </w:tcPr>
          <w:p w14:paraId="4DC80202" w14:textId="327C7F10" w:rsidR="00460AE0" w:rsidRPr="00A2289E" w:rsidRDefault="006E58C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460AE0" w:rsidRPr="00A2289E">
              <w:rPr>
                <w:rFonts w:ascii="Arial" w:hAnsi="Arial" w:cs="Arial"/>
                <w:sz w:val="20"/>
                <w:szCs w:val="20"/>
              </w:rPr>
              <w:t>tudent sprawnie rozpoznaje perswazyjne środki językowe w różnych tekstach kultury i w przekazach medialnych.</w:t>
            </w:r>
          </w:p>
        </w:tc>
        <w:tc>
          <w:tcPr>
            <w:tcW w:w="1214" w:type="pct"/>
          </w:tcPr>
          <w:p w14:paraId="0D01D4BB" w14:textId="7EB812ED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K_U2</w:t>
            </w:r>
            <w:proofErr w:type="spellEnd"/>
            <w:r w:rsidRPr="00A2289E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K_U5</w:t>
            </w:r>
            <w:proofErr w:type="spellEnd"/>
          </w:p>
        </w:tc>
      </w:tr>
      <w:tr w:rsidR="00460AE0" w:rsidRPr="00A2289E" w14:paraId="0D740C07" w14:textId="77777777" w:rsidTr="0070763F">
        <w:trPr>
          <w:cantSplit/>
          <w:trHeight w:val="751"/>
        </w:trPr>
        <w:tc>
          <w:tcPr>
            <w:tcW w:w="985" w:type="pct"/>
          </w:tcPr>
          <w:p w14:paraId="40D290FF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2801" w:type="pct"/>
          </w:tcPr>
          <w:p w14:paraId="69116665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Student potrafi formułować ustne i pisemne wypowiedzi, relewantne i przekonujące.</w:t>
            </w:r>
          </w:p>
        </w:tc>
        <w:tc>
          <w:tcPr>
            <w:tcW w:w="1214" w:type="pct"/>
          </w:tcPr>
          <w:p w14:paraId="5B920FC6" w14:textId="1D84BCC8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K_U</w:t>
            </w:r>
            <w:r w:rsidR="006E58C0">
              <w:rPr>
                <w:rFonts w:ascii="Arial" w:hAnsi="Arial" w:cs="Arial"/>
                <w:sz w:val="20"/>
                <w:szCs w:val="20"/>
              </w:rPr>
              <w:t>2</w:t>
            </w:r>
            <w:proofErr w:type="spellEnd"/>
          </w:p>
        </w:tc>
      </w:tr>
    </w:tbl>
    <w:p w14:paraId="37FE2E01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5046"/>
        <w:gridCol w:w="2200"/>
      </w:tblGrid>
      <w:tr w:rsidR="00460AE0" w:rsidRPr="00A2289E" w14:paraId="45F91A57" w14:textId="77777777" w:rsidTr="0070763F">
        <w:trPr>
          <w:cantSplit/>
          <w:trHeight w:val="313"/>
        </w:trPr>
        <w:tc>
          <w:tcPr>
            <w:tcW w:w="1002" w:type="pct"/>
            <w:shd w:val="clear" w:color="auto" w:fill="DBE5F1"/>
            <w:vAlign w:val="center"/>
          </w:tcPr>
          <w:p w14:paraId="2D379E74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pct"/>
            <w:shd w:val="clear" w:color="auto" w:fill="DBE5F1"/>
            <w:vAlign w:val="center"/>
          </w:tcPr>
          <w:p w14:paraId="49C6838F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2289E"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5FB1E05C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5A94E95D" w14:textId="77777777" w:rsidTr="0070763F">
        <w:trPr>
          <w:cantSplit/>
          <w:trHeight w:val="775"/>
        </w:trPr>
        <w:tc>
          <w:tcPr>
            <w:tcW w:w="1002" w:type="pct"/>
          </w:tcPr>
          <w:p w14:paraId="00744B2F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2784" w:type="pct"/>
          </w:tcPr>
          <w:p w14:paraId="0874F9CF" w14:textId="7C16C274" w:rsidR="00460AE0" w:rsidRPr="00A2289E" w:rsidRDefault="00CB5B8A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460AE0" w:rsidRPr="00A2289E">
              <w:rPr>
                <w:rFonts w:ascii="Arial" w:hAnsi="Arial" w:cs="Arial"/>
                <w:sz w:val="20"/>
                <w:szCs w:val="20"/>
              </w:rPr>
              <w:t>tudent potrafi wykorzystać nabytą wiedzę o perswazji językowej do tworzeniu własnych tekstów o charakterze literackim i użytkowym</w:t>
            </w:r>
            <w:r w:rsidR="00FB475A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AA0225E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pct"/>
          </w:tcPr>
          <w:p w14:paraId="3C53168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K_K5</w:t>
            </w:r>
          </w:p>
        </w:tc>
      </w:tr>
    </w:tbl>
    <w:p w14:paraId="360E1C3C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565DF925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6E2BE7FD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256FD62A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4E77C979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6478F3FB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460AE0" w:rsidRPr="00A2289E" w14:paraId="79980DBD" w14:textId="77777777" w:rsidTr="0070763F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4D9E6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460AE0" w:rsidRPr="00A2289E" w14:paraId="60F0007E" w14:textId="77777777" w:rsidTr="0070763F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9540CE9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8802D3A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3853B0BC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AFEBA4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460AE0" w:rsidRPr="00A2289E" w14:paraId="69AE9D77" w14:textId="77777777" w:rsidTr="0070763F">
        <w:trPr>
          <w:cantSplit/>
          <w:trHeight w:val="477"/>
        </w:trPr>
        <w:tc>
          <w:tcPr>
            <w:tcW w:w="9640" w:type="dxa"/>
            <w:vMerge/>
            <w:vAlign w:val="center"/>
          </w:tcPr>
          <w:p w14:paraId="724FBCCF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780B45A2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B628B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0F8050BB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48A5CE6E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BED2A27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7476EBFD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1148303D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196F5A39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5FE4E9D0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6BEAB7BD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697AC12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3B10349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58D7CBB4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79604103" w14:textId="77777777" w:rsidTr="0070763F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ADBDFB4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1021F7CD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2C2D3F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3D07F15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0A8477D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2CB3E61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A250360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FF68B1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4201CF1E" w14:textId="77777777" w:rsidTr="0070763F">
        <w:trPr>
          <w:trHeight w:val="462"/>
        </w:trPr>
        <w:tc>
          <w:tcPr>
            <w:tcW w:w="1611" w:type="dxa"/>
            <w:vAlign w:val="center"/>
          </w:tcPr>
          <w:p w14:paraId="7CAB13E3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5" w:type="dxa"/>
            <w:vAlign w:val="center"/>
          </w:tcPr>
          <w:p w14:paraId="4A26D8C9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577175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A8788F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225E4BC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2C4D185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3A6B142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CEB17ED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737A94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p w14:paraId="1B3260F3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p w14:paraId="76BE144E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Opis metod prowadzenia zajęć</w:t>
      </w:r>
    </w:p>
    <w:p w14:paraId="751DDFDB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:rsidRPr="00A2289E" w14:paraId="6C8FA417" w14:textId="77777777" w:rsidTr="00FB475A">
        <w:trPr>
          <w:trHeight w:val="1342"/>
        </w:trPr>
        <w:tc>
          <w:tcPr>
            <w:tcW w:w="9622" w:type="dxa"/>
          </w:tcPr>
          <w:p w14:paraId="1621C794" w14:textId="102EE530" w:rsidR="00460AE0" w:rsidRPr="00A2289E" w:rsidRDefault="00460AE0" w:rsidP="00A2289E">
            <w:pPr>
              <w:pStyle w:val="Zawartotabeli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2289E">
              <w:rPr>
                <w:rFonts w:ascii="Arial" w:hAnsi="Arial" w:cs="Arial"/>
                <w:color w:val="000000"/>
                <w:sz w:val="20"/>
                <w:szCs w:val="20"/>
              </w:rPr>
              <w:t xml:space="preserve">Zajęcia mają formę wykładu i ćwiczeń (realizowanych stacjonarnie lub zdalnie), w ramach których omawiane są perswazyjne teksty i wypowiedzi oraz prowadzona jest dyskusja: nad mechanizmami budowania wiarygodności autora/ mówcy, sposobami językowego wpływania na kształtowanie osądów i ocen u odbiorców, precyzyjnego i atrakcyjnego wyrażania myśli etc. </w:t>
            </w:r>
          </w:p>
          <w:p w14:paraId="28F2255A" w14:textId="77777777" w:rsidR="00460AE0" w:rsidRPr="00A2289E" w:rsidRDefault="00460AE0" w:rsidP="00A2289E">
            <w:pPr>
              <w:pStyle w:val="Zawartotabeli"/>
              <w:spacing w:line="276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D97019C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p w14:paraId="0525B63C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p w14:paraId="12CCD93E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Formy sprawdzania efektów uczenia się</w:t>
      </w:r>
    </w:p>
    <w:p w14:paraId="57B6D0E6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888"/>
        <w:gridCol w:w="628"/>
        <w:gridCol w:w="628"/>
        <w:gridCol w:w="628"/>
        <w:gridCol w:w="629"/>
        <w:gridCol w:w="629"/>
        <w:gridCol w:w="629"/>
        <w:gridCol w:w="629"/>
        <w:gridCol w:w="629"/>
        <w:gridCol w:w="549"/>
        <w:gridCol w:w="709"/>
        <w:gridCol w:w="629"/>
        <w:gridCol w:w="629"/>
        <w:gridCol w:w="629"/>
      </w:tblGrid>
      <w:tr w:rsidR="00460AE0" w:rsidRPr="00A2289E" w14:paraId="5235CE1A" w14:textId="77777777" w:rsidTr="00FB475A">
        <w:trPr>
          <w:cantSplit/>
          <w:trHeight w:val="1616"/>
        </w:trPr>
        <w:tc>
          <w:tcPr>
            <w:tcW w:w="888" w:type="dxa"/>
            <w:shd w:val="clear" w:color="auto" w:fill="DBE5F1"/>
            <w:textDirection w:val="btLr"/>
            <w:vAlign w:val="center"/>
          </w:tcPr>
          <w:p w14:paraId="1B78FC4C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B73A2F0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A2289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6E3E94EC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1E4035D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5361FAB3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70DB7EDD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2F9EDC52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7C770F53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7E93E5AD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9" w:type="dxa"/>
            <w:shd w:val="clear" w:color="auto" w:fill="DBE5F1"/>
            <w:textDirection w:val="btLr"/>
            <w:vAlign w:val="center"/>
          </w:tcPr>
          <w:p w14:paraId="0ADF07E0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09" w:type="dxa"/>
            <w:shd w:val="clear" w:color="auto" w:fill="DBE5F1"/>
            <w:textDirection w:val="btLr"/>
            <w:vAlign w:val="center"/>
          </w:tcPr>
          <w:p w14:paraId="293DD0C0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437E2E51" w14:textId="77777777" w:rsidR="00460AE0" w:rsidRPr="00A2289E" w:rsidRDefault="00460AE0" w:rsidP="00A2289E">
            <w:pPr>
              <w:spacing w:line="276" w:lineRule="auto"/>
              <w:ind w:left="708" w:right="113" w:hanging="595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Kolokwium zaliczeniowe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5AC3A7B9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9" w:type="dxa"/>
            <w:shd w:val="clear" w:color="auto" w:fill="DBE5F1"/>
            <w:textDirection w:val="btLr"/>
            <w:vAlign w:val="center"/>
          </w:tcPr>
          <w:p w14:paraId="1F065D4B" w14:textId="77777777" w:rsidR="00460AE0" w:rsidRPr="00A2289E" w:rsidRDefault="00460AE0" w:rsidP="00A2289E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460AE0" w:rsidRPr="00A2289E" w14:paraId="334B6725" w14:textId="77777777" w:rsidTr="00FB475A">
        <w:trPr>
          <w:cantSplit/>
          <w:trHeight w:val="244"/>
        </w:trPr>
        <w:tc>
          <w:tcPr>
            <w:tcW w:w="888" w:type="dxa"/>
            <w:shd w:val="clear" w:color="auto" w:fill="DBE5F1"/>
            <w:vAlign w:val="center"/>
          </w:tcPr>
          <w:p w14:paraId="75309CB3" w14:textId="77777777" w:rsidR="00460AE0" w:rsidRPr="00A2289E" w:rsidRDefault="00460AE0" w:rsidP="00A2289E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28" w:type="dxa"/>
            <w:shd w:val="clear" w:color="auto" w:fill="FFFFFF"/>
          </w:tcPr>
          <w:p w14:paraId="64F87663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2AE29B71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527211F8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D2841B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0C6DF588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171132F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19F9D56F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207DB168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110BB176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08A3A4B5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08F26702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5666747E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338FEB8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6D037E70" w14:textId="77777777" w:rsidTr="00FB475A">
        <w:trPr>
          <w:cantSplit/>
          <w:trHeight w:val="259"/>
        </w:trPr>
        <w:tc>
          <w:tcPr>
            <w:tcW w:w="888" w:type="dxa"/>
            <w:shd w:val="clear" w:color="auto" w:fill="DBE5F1"/>
            <w:vAlign w:val="center"/>
          </w:tcPr>
          <w:p w14:paraId="6EC0CCC2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28" w:type="dxa"/>
            <w:shd w:val="clear" w:color="auto" w:fill="FFFFFF"/>
          </w:tcPr>
          <w:p w14:paraId="757C11E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33C7CC9F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1301B36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434D10E6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E8E1926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2C67BF9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232DD634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307F5445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1FD0AA91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232C4BC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564CA1E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36AAC82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50CD3F55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77F46ACF" w14:textId="77777777" w:rsidTr="00FB475A">
        <w:trPr>
          <w:cantSplit/>
          <w:trHeight w:val="244"/>
        </w:trPr>
        <w:tc>
          <w:tcPr>
            <w:tcW w:w="888" w:type="dxa"/>
            <w:shd w:val="clear" w:color="auto" w:fill="DBE5F1"/>
            <w:vAlign w:val="center"/>
          </w:tcPr>
          <w:p w14:paraId="3A16715E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28" w:type="dxa"/>
            <w:shd w:val="clear" w:color="auto" w:fill="FFFFFF"/>
          </w:tcPr>
          <w:p w14:paraId="0A080588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70C8F8D6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68FF200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1E7D8BBC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51666C2F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61512C73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02232EC4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1AC5D9C4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333FEF66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36CFF991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63A5FD86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1FBF350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69B24B02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3A595112" w14:textId="77777777" w:rsidTr="00FB475A">
        <w:trPr>
          <w:cantSplit/>
          <w:trHeight w:val="259"/>
        </w:trPr>
        <w:tc>
          <w:tcPr>
            <w:tcW w:w="888" w:type="dxa"/>
            <w:shd w:val="clear" w:color="auto" w:fill="DBE5F1"/>
            <w:vAlign w:val="center"/>
          </w:tcPr>
          <w:p w14:paraId="76B2744B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28" w:type="dxa"/>
            <w:shd w:val="clear" w:color="auto" w:fill="FFFFFF"/>
          </w:tcPr>
          <w:p w14:paraId="37244D12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06AD6DB4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465654C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8FF2D95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0849E6B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2ABE614A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64A71571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8EE8DC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72C2038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180F2698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18485E20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2B4FC15A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2DB9575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0AE0" w:rsidRPr="00A2289E" w14:paraId="1ECF965D" w14:textId="77777777" w:rsidTr="00FB475A">
        <w:trPr>
          <w:cantSplit/>
          <w:trHeight w:val="244"/>
        </w:trPr>
        <w:tc>
          <w:tcPr>
            <w:tcW w:w="888" w:type="dxa"/>
            <w:shd w:val="clear" w:color="auto" w:fill="DBE5F1"/>
            <w:vAlign w:val="center"/>
          </w:tcPr>
          <w:p w14:paraId="0F87E18E" w14:textId="77777777" w:rsidR="00460AE0" w:rsidRPr="00A2289E" w:rsidRDefault="00460AE0" w:rsidP="00A2289E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lastRenderedPageBreak/>
              <w:t>K01</w:t>
            </w:r>
          </w:p>
        </w:tc>
        <w:tc>
          <w:tcPr>
            <w:tcW w:w="628" w:type="dxa"/>
            <w:shd w:val="clear" w:color="auto" w:fill="FFFFFF"/>
          </w:tcPr>
          <w:p w14:paraId="6AE4B909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639B6DCD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FFFFFF"/>
          </w:tcPr>
          <w:p w14:paraId="5CD0421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3C84466B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398E5D73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25A3D1CE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18B49B30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63B241A0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49" w:type="dxa"/>
            <w:shd w:val="clear" w:color="auto" w:fill="FFFFFF"/>
          </w:tcPr>
          <w:p w14:paraId="488C7203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/>
          </w:tcPr>
          <w:p w14:paraId="4EFEC39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1EA26447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56EDCB43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9" w:type="dxa"/>
            <w:shd w:val="clear" w:color="auto" w:fill="FFFFFF"/>
          </w:tcPr>
          <w:p w14:paraId="7B9BB083" w14:textId="77777777" w:rsidR="00460AE0" w:rsidRPr="00A2289E" w:rsidRDefault="00460AE0" w:rsidP="00A228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EF3FE6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p w14:paraId="587340FB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p w14:paraId="5890C2A3" w14:textId="77777777" w:rsidR="00460AE0" w:rsidRPr="00A2289E" w:rsidRDefault="00460AE0" w:rsidP="00A2289E">
      <w:pPr>
        <w:pStyle w:val="Zawartotabeli"/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60AE0" w:rsidRPr="00A2289E" w14:paraId="63BC500E" w14:textId="77777777" w:rsidTr="0070763F">
        <w:tc>
          <w:tcPr>
            <w:tcW w:w="1941" w:type="dxa"/>
            <w:shd w:val="clear" w:color="auto" w:fill="DBE5F1"/>
            <w:vAlign w:val="center"/>
          </w:tcPr>
          <w:p w14:paraId="4487BECE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6AFCBA4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 na zaliczenie składa się: (1) obecność; (2) przygotowa</w:t>
            </w:r>
            <w:r w:rsidR="001A04BF" w:rsidRPr="00A2289E">
              <w:rPr>
                <w:rFonts w:ascii="Arial" w:hAnsi="Arial" w:cs="Arial"/>
                <w:sz w:val="20"/>
                <w:szCs w:val="20"/>
              </w:rPr>
              <w:t>nie do zajęć i udział dyskusji</w:t>
            </w:r>
          </w:p>
          <w:p w14:paraId="41240E25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F3F8ACB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581FC6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31C7BDFB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460AE0" w:rsidRPr="00A2289E" w14:paraId="5EDD5565" w14:textId="77777777" w:rsidTr="0070763F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56D011DC" w14:textId="77777777" w:rsidR="00460AE0" w:rsidRPr="00A2289E" w:rsidRDefault="00460AE0" w:rsidP="00A2289E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74A104C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F5FF240" w14:textId="77777777" w:rsidR="00460AE0" w:rsidRPr="00A2289E" w:rsidRDefault="00460AE0" w:rsidP="00A2289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C21DCDB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6A229D3D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4CF72BB7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Treści merytoryczne (wykaz tematów)</w:t>
      </w:r>
    </w:p>
    <w:p w14:paraId="4154DD4D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:rsidRPr="00A2289E" w14:paraId="6E91FCD9" w14:textId="77777777" w:rsidTr="0070763F">
        <w:trPr>
          <w:trHeight w:val="1136"/>
        </w:trPr>
        <w:tc>
          <w:tcPr>
            <w:tcW w:w="9622" w:type="dxa"/>
          </w:tcPr>
          <w:p w14:paraId="6FBABA4C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289E">
              <w:rPr>
                <w:rFonts w:ascii="Arial" w:hAnsi="Arial" w:cs="Arial"/>
                <w:b/>
                <w:sz w:val="20"/>
                <w:szCs w:val="20"/>
              </w:rPr>
              <w:t>Wykład:</w:t>
            </w:r>
          </w:p>
          <w:p w14:paraId="6989E1F4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Definicje perswazji oraz specyfika tekstów perswazyjnych. </w:t>
            </w:r>
          </w:p>
          <w:p w14:paraId="69AE40A7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Omówienie złożonych relacji pomiędzy pomysłem na tekst i środkami językowego wyrażenia myśli.</w:t>
            </w:r>
          </w:p>
          <w:p w14:paraId="5CF33FE7" w14:textId="540C84EB" w:rsidR="00460AE0" w:rsidRPr="00A2289E" w:rsidRDefault="00460AE0" w:rsidP="00A2289E">
            <w:pPr>
              <w:widowControl/>
              <w:tabs>
                <w:tab w:val="left" w:pos="360"/>
              </w:tabs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>Omówienie podstawowych mechanizmów perswazji językowej (elementy stylistyki</w:t>
            </w:r>
            <w:r w:rsidR="009C670B">
              <w:rPr>
                <w:rFonts w:ascii="Arial" w:hAnsi="Arial" w:cs="Arial"/>
                <w:sz w:val="20"/>
                <w:szCs w:val="20"/>
              </w:rPr>
              <w:t>).</w:t>
            </w:r>
          </w:p>
          <w:p w14:paraId="7AE756B5" w14:textId="77777777" w:rsidR="00460AE0" w:rsidRPr="00A2289E" w:rsidRDefault="00460AE0" w:rsidP="00A2289E">
            <w:pPr>
              <w:widowControl/>
              <w:tabs>
                <w:tab w:val="left" w:pos="360"/>
              </w:tabs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F65D23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2289E">
              <w:rPr>
                <w:rFonts w:ascii="Arial" w:hAnsi="Arial" w:cs="Arial"/>
                <w:b/>
                <w:bCs/>
                <w:sz w:val="20"/>
                <w:szCs w:val="20"/>
              </w:rPr>
              <w:t>Ćwiczenia:</w:t>
            </w:r>
          </w:p>
          <w:p w14:paraId="615FB319" w14:textId="56257994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2289E">
              <w:rPr>
                <w:rFonts w:ascii="Arial" w:hAnsi="Arial" w:cs="Arial"/>
                <w:bCs/>
                <w:sz w:val="20"/>
                <w:szCs w:val="20"/>
              </w:rPr>
              <w:t>Skuteczna perswazja a rozumienie potrzeb odbiorcy.</w:t>
            </w:r>
          </w:p>
          <w:p w14:paraId="2F66A671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2289E">
              <w:rPr>
                <w:rFonts w:ascii="Arial" w:hAnsi="Arial" w:cs="Arial"/>
                <w:bCs/>
                <w:sz w:val="20"/>
                <w:szCs w:val="20"/>
              </w:rPr>
              <w:t xml:space="preserve">Specyfika językowego ukształtowania silnie emocjonalnych wypowiedzi i tekstów. </w:t>
            </w:r>
          </w:p>
          <w:p w14:paraId="100C0728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2289E">
              <w:rPr>
                <w:rFonts w:ascii="Arial" w:hAnsi="Arial" w:cs="Arial"/>
                <w:bCs/>
                <w:sz w:val="20"/>
                <w:szCs w:val="20"/>
              </w:rPr>
              <w:t>Omówienie: siły metafor, środków stylistycznych i wartościowania; perswazyjnego wykorzystania tropów i wybranych figur mowy.</w:t>
            </w:r>
          </w:p>
          <w:p w14:paraId="387B55A9" w14:textId="77777777" w:rsidR="00460AE0" w:rsidRPr="00A2289E" w:rsidRDefault="00460AE0" w:rsidP="00A2289E">
            <w:pPr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A2289E">
              <w:rPr>
                <w:rFonts w:ascii="Arial" w:hAnsi="Arial" w:cs="Arial"/>
                <w:bCs/>
                <w:sz w:val="20"/>
                <w:szCs w:val="20"/>
              </w:rPr>
              <w:t xml:space="preserve">Analizy wskazanych przez prowadzącą wypowiedzi publicznych, wystąpień medialnych i artykułów prasowych. </w:t>
            </w:r>
          </w:p>
        </w:tc>
      </w:tr>
    </w:tbl>
    <w:p w14:paraId="719E0378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55F80F80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2877738C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099897BB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3E019A8E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Wykaz literatury podstawowej</w:t>
      </w:r>
    </w:p>
    <w:p w14:paraId="5E930736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:rsidRPr="00A2289E" w14:paraId="26EEE48B" w14:textId="77777777" w:rsidTr="0070763F">
        <w:trPr>
          <w:trHeight w:val="1098"/>
        </w:trPr>
        <w:tc>
          <w:tcPr>
            <w:tcW w:w="9622" w:type="dxa"/>
          </w:tcPr>
          <w:p w14:paraId="49888359" w14:textId="5BE65452" w:rsidR="00460AE0" w:rsidRPr="00A2289E" w:rsidRDefault="00296DAD" w:rsidP="00A2289E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A2289E">
              <w:rPr>
                <w:rFonts w:ascii="Arial" w:eastAsia="MS Mincho" w:hAnsi="Arial" w:cs="Arial"/>
                <w:sz w:val="20"/>
                <w:szCs w:val="20"/>
              </w:rPr>
              <w:t>Teksty i materiały medialne wskazane przez prowadząc</w:t>
            </w:r>
            <w:r w:rsidR="005F5CC6">
              <w:rPr>
                <w:rFonts w:ascii="Arial" w:eastAsia="MS Mincho" w:hAnsi="Arial" w:cs="Arial"/>
                <w:sz w:val="20"/>
                <w:szCs w:val="20"/>
              </w:rPr>
              <w:t>ą</w:t>
            </w:r>
            <w:r w:rsidRPr="00A2289E"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  <w:p w14:paraId="1523DA48" w14:textId="77777777" w:rsidR="00460AE0" w:rsidRPr="00A2289E" w:rsidRDefault="00460AE0" w:rsidP="00A2289E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A2289E">
              <w:rPr>
                <w:rFonts w:ascii="Arial" w:eastAsia="MS Mincho" w:hAnsi="Arial" w:cs="Arial"/>
                <w:i/>
                <w:sz w:val="20"/>
                <w:szCs w:val="20"/>
              </w:rPr>
              <w:t>Ćwiczenia z retoryki</w:t>
            </w:r>
            <w:r w:rsidRPr="00A2289E">
              <w:rPr>
                <w:rFonts w:ascii="Arial" w:eastAsia="MS Mincho" w:hAnsi="Arial" w:cs="Arial"/>
                <w:sz w:val="20"/>
                <w:szCs w:val="20"/>
              </w:rPr>
              <w:t xml:space="preserve">, red. M. </w:t>
            </w:r>
            <w:proofErr w:type="spellStart"/>
            <w:r w:rsidRPr="00A2289E">
              <w:rPr>
                <w:rFonts w:ascii="Arial" w:eastAsia="MS Mincho" w:hAnsi="Arial" w:cs="Arial"/>
                <w:sz w:val="20"/>
                <w:szCs w:val="20"/>
              </w:rPr>
              <w:t>Barłowska</w:t>
            </w:r>
            <w:proofErr w:type="spellEnd"/>
            <w:r w:rsidRPr="00A2289E">
              <w:rPr>
                <w:rFonts w:ascii="Arial" w:eastAsia="MS Mincho" w:hAnsi="Arial" w:cs="Arial"/>
                <w:sz w:val="20"/>
                <w:szCs w:val="20"/>
              </w:rPr>
              <w:t>, A. Budzyńska-</w:t>
            </w:r>
            <w:proofErr w:type="spellStart"/>
            <w:r w:rsidRPr="00A2289E">
              <w:rPr>
                <w:rFonts w:ascii="Arial" w:eastAsia="MS Mincho" w:hAnsi="Arial" w:cs="Arial"/>
                <w:sz w:val="20"/>
                <w:szCs w:val="20"/>
              </w:rPr>
              <w:t>Daca</w:t>
            </w:r>
            <w:proofErr w:type="spellEnd"/>
            <w:r w:rsidRPr="00A2289E">
              <w:rPr>
                <w:rFonts w:ascii="Arial" w:eastAsia="MS Mincho" w:hAnsi="Arial" w:cs="Arial"/>
                <w:sz w:val="20"/>
                <w:szCs w:val="20"/>
              </w:rPr>
              <w:t>, M. Załęska, Warszawa 2010 (wskazane fragmenty).</w:t>
            </w:r>
          </w:p>
          <w:p w14:paraId="1B79B3AE" w14:textId="39FD8BEB" w:rsidR="00460AE0" w:rsidRPr="00A2289E" w:rsidRDefault="00460AE0" w:rsidP="00A2289E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A2289E">
              <w:rPr>
                <w:rFonts w:ascii="Arial" w:eastAsia="MS Mincho" w:hAnsi="Arial" w:cs="Arial"/>
                <w:sz w:val="20"/>
                <w:szCs w:val="20"/>
              </w:rPr>
              <w:t xml:space="preserve">B. M. </w:t>
            </w:r>
            <w:proofErr w:type="spellStart"/>
            <w:r w:rsidRPr="00A2289E">
              <w:rPr>
                <w:rFonts w:ascii="Arial" w:eastAsia="MS Mincho" w:hAnsi="Arial" w:cs="Arial"/>
                <w:sz w:val="20"/>
                <w:szCs w:val="20"/>
              </w:rPr>
              <w:t>Garavelli</w:t>
            </w:r>
            <w:proofErr w:type="spellEnd"/>
            <w:r w:rsidRPr="00A2289E"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r w:rsidRPr="00A2289E">
              <w:rPr>
                <w:rFonts w:ascii="Arial" w:eastAsia="MS Mincho" w:hAnsi="Arial" w:cs="Arial"/>
                <w:i/>
                <w:sz w:val="20"/>
                <w:szCs w:val="20"/>
              </w:rPr>
              <w:t>Podręcznik retoryki</w:t>
            </w:r>
            <w:r w:rsidRPr="00A2289E">
              <w:rPr>
                <w:rFonts w:ascii="Arial" w:eastAsia="MS Mincho" w:hAnsi="Arial" w:cs="Arial"/>
                <w:sz w:val="20"/>
                <w:szCs w:val="20"/>
              </w:rPr>
              <w:t xml:space="preserve">, przeł. i oprac. M. Ryszka-Kurczab, Kraków </w:t>
            </w:r>
            <w:proofErr w:type="spellStart"/>
            <w:r w:rsidRPr="00A2289E">
              <w:rPr>
                <w:rFonts w:ascii="Arial" w:eastAsia="MS Mincho" w:hAnsi="Arial" w:cs="Arial"/>
                <w:sz w:val="20"/>
                <w:szCs w:val="20"/>
              </w:rPr>
              <w:t>WNUP</w:t>
            </w:r>
            <w:proofErr w:type="spellEnd"/>
            <w:r w:rsidRPr="00A2289E">
              <w:rPr>
                <w:rFonts w:ascii="Arial" w:eastAsia="MS Mincho" w:hAnsi="Arial" w:cs="Arial"/>
                <w:sz w:val="20"/>
                <w:szCs w:val="20"/>
              </w:rPr>
              <w:t xml:space="preserve"> 2023 (fragmenty dotyczące elokucji)</w:t>
            </w:r>
            <w:r w:rsidR="0037154C">
              <w:rPr>
                <w:rFonts w:ascii="Arial" w:eastAsia="MS Mincho" w:hAnsi="Arial" w:cs="Arial"/>
                <w:sz w:val="20"/>
                <w:szCs w:val="20"/>
              </w:rPr>
              <w:t>.</w:t>
            </w:r>
          </w:p>
        </w:tc>
      </w:tr>
    </w:tbl>
    <w:p w14:paraId="35C2632A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7D6324B6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Wykaz literatury uzupełniającej</w:t>
      </w:r>
    </w:p>
    <w:p w14:paraId="5F844DE1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460AE0" w:rsidRPr="00A2289E" w14:paraId="47453FD2" w14:textId="77777777" w:rsidTr="0070763F">
        <w:trPr>
          <w:trHeight w:val="1112"/>
        </w:trPr>
        <w:tc>
          <w:tcPr>
            <w:tcW w:w="9622" w:type="dxa"/>
          </w:tcPr>
          <w:p w14:paraId="71ACA300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Ch. Anderson, </w:t>
            </w:r>
            <w:proofErr w:type="spellStart"/>
            <w:r w:rsidRPr="00A2289E">
              <w:rPr>
                <w:rFonts w:ascii="Arial" w:hAnsi="Arial" w:cs="Arial"/>
                <w:i/>
                <w:sz w:val="20"/>
                <w:szCs w:val="20"/>
              </w:rPr>
              <w:t>TEDTalks</w:t>
            </w:r>
            <w:proofErr w:type="spellEnd"/>
            <w:r w:rsidRPr="00A2289E">
              <w:rPr>
                <w:rFonts w:ascii="Arial" w:hAnsi="Arial" w:cs="Arial"/>
                <w:i/>
                <w:sz w:val="20"/>
                <w:szCs w:val="20"/>
              </w:rPr>
              <w:t>. Oficjalny poradnik TED Jak przygotować wystąpienie publiczne</w:t>
            </w:r>
            <w:r w:rsidRPr="00A2289E">
              <w:rPr>
                <w:rFonts w:ascii="Arial" w:hAnsi="Arial" w:cs="Arial"/>
                <w:sz w:val="20"/>
                <w:szCs w:val="20"/>
              </w:rPr>
              <w:t>, przeł. M. Goc-Ryt, Wrocław 2018.</w:t>
            </w:r>
          </w:p>
          <w:p w14:paraId="06F63748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D. </w:t>
            </w:r>
            <w:proofErr w:type="spellStart"/>
            <w:r w:rsidRPr="00A2289E">
              <w:rPr>
                <w:rFonts w:ascii="Arial" w:hAnsi="Arial" w:cs="Arial"/>
                <w:sz w:val="20"/>
                <w:szCs w:val="20"/>
              </w:rPr>
              <w:t>Carnegie</w:t>
            </w:r>
            <w:proofErr w:type="spellEnd"/>
            <w:r w:rsidRPr="00A2289E">
              <w:rPr>
                <w:rFonts w:ascii="Arial" w:hAnsi="Arial" w:cs="Arial"/>
                <w:sz w:val="20"/>
                <w:szCs w:val="20"/>
              </w:rPr>
              <w:t>,</w:t>
            </w:r>
            <w:r w:rsidRPr="00A2289E">
              <w:rPr>
                <w:rFonts w:ascii="Arial" w:hAnsi="Arial" w:cs="Arial"/>
                <w:i/>
                <w:sz w:val="20"/>
                <w:szCs w:val="20"/>
              </w:rPr>
              <w:t xml:space="preserve"> Po szczeblach słowa. Jak stać się doskonałym mówcą i rozmówcą</w:t>
            </w:r>
            <w:r w:rsidRPr="00A2289E">
              <w:rPr>
                <w:rFonts w:ascii="Arial" w:hAnsi="Arial" w:cs="Arial"/>
                <w:sz w:val="20"/>
                <w:szCs w:val="20"/>
              </w:rPr>
              <w:t xml:space="preserve">, przeł. D. Piotrowska, Warszawa 2009. </w:t>
            </w:r>
          </w:p>
          <w:p w14:paraId="2EB3776F" w14:textId="77777777" w:rsidR="00296DAD" w:rsidRPr="00A2289E" w:rsidRDefault="00296DAD" w:rsidP="00A2289E">
            <w:pPr>
              <w:widowControl/>
              <w:tabs>
                <w:tab w:val="left" w:pos="720"/>
              </w:tabs>
              <w:autoSpaceDE/>
              <w:spacing w:line="276" w:lineRule="auto"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J. Bralczyk, </w:t>
            </w:r>
            <w:r w:rsidRPr="00A2289E">
              <w:rPr>
                <w:rFonts w:ascii="Arial" w:hAnsi="Arial" w:cs="Arial"/>
                <w:i/>
                <w:sz w:val="20"/>
                <w:szCs w:val="20"/>
              </w:rPr>
              <w:t>Język na sprzedaż</w:t>
            </w:r>
            <w:r w:rsidRPr="00A2289E">
              <w:rPr>
                <w:rFonts w:ascii="Arial" w:hAnsi="Arial" w:cs="Arial"/>
                <w:sz w:val="20"/>
                <w:szCs w:val="20"/>
              </w:rPr>
              <w:t>, Warszawa 2002.</w:t>
            </w:r>
          </w:p>
          <w:p w14:paraId="35F9B298" w14:textId="77777777" w:rsidR="00460AE0" w:rsidRPr="00A2289E" w:rsidRDefault="00296DAD" w:rsidP="00A2289E">
            <w:pPr>
              <w:widowControl/>
              <w:suppressAutoHyphens w:val="0"/>
              <w:autoSpaceDE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289E">
              <w:rPr>
                <w:rFonts w:ascii="Arial" w:hAnsi="Arial" w:cs="Arial"/>
                <w:sz w:val="20"/>
                <w:szCs w:val="20"/>
              </w:rPr>
              <w:t xml:space="preserve">W. Pisarek, </w:t>
            </w:r>
            <w:r w:rsidRPr="00A2289E">
              <w:rPr>
                <w:rFonts w:ascii="Arial" w:hAnsi="Arial" w:cs="Arial"/>
                <w:i/>
                <w:sz w:val="20"/>
                <w:szCs w:val="20"/>
              </w:rPr>
              <w:t>Nowa retoryka dziennikarska</w:t>
            </w:r>
            <w:r w:rsidRPr="00A2289E">
              <w:rPr>
                <w:rFonts w:ascii="Arial" w:hAnsi="Arial" w:cs="Arial"/>
                <w:sz w:val="20"/>
                <w:szCs w:val="20"/>
              </w:rPr>
              <w:t>, Kraków 2002.</w:t>
            </w:r>
          </w:p>
        </w:tc>
      </w:tr>
    </w:tbl>
    <w:p w14:paraId="46AE2385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2195830E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7FD16C79" w14:textId="77777777" w:rsidR="00460AE0" w:rsidRPr="00A2289E" w:rsidRDefault="00460AE0" w:rsidP="00A2289E">
      <w:pPr>
        <w:pStyle w:val="Tekstdymka1"/>
        <w:spacing w:line="276" w:lineRule="auto"/>
        <w:rPr>
          <w:rFonts w:ascii="Arial" w:hAnsi="Arial" w:cs="Arial"/>
          <w:sz w:val="20"/>
          <w:szCs w:val="20"/>
        </w:rPr>
      </w:pPr>
    </w:p>
    <w:p w14:paraId="203B6D99" w14:textId="77777777" w:rsidR="00460AE0" w:rsidRPr="00A2289E" w:rsidRDefault="00460AE0" w:rsidP="00A2289E">
      <w:pPr>
        <w:pStyle w:val="Tekstdymka1"/>
        <w:spacing w:line="276" w:lineRule="auto"/>
        <w:rPr>
          <w:rFonts w:ascii="Arial" w:hAnsi="Arial" w:cs="Arial"/>
          <w:sz w:val="20"/>
          <w:szCs w:val="20"/>
        </w:rPr>
      </w:pPr>
      <w:r w:rsidRPr="00A2289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22E84201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1"/>
        <w:gridCol w:w="5393"/>
        <w:gridCol w:w="1038"/>
      </w:tblGrid>
      <w:tr w:rsidR="00460AE0" w:rsidRPr="00A2289E" w14:paraId="7F40EB34" w14:textId="77777777" w:rsidTr="0070763F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38D56A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6600E0F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E084B63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460AE0" w:rsidRPr="00A2289E" w14:paraId="539378D1" w14:textId="77777777" w:rsidTr="0070763F">
        <w:trPr>
          <w:cantSplit/>
          <w:trHeight w:val="332"/>
        </w:trPr>
        <w:tc>
          <w:tcPr>
            <w:tcW w:w="0" w:type="auto"/>
            <w:vMerge/>
            <w:vAlign w:val="center"/>
          </w:tcPr>
          <w:p w14:paraId="788C2CB6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49C4804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A838BB4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460AE0" w:rsidRPr="00A2289E" w14:paraId="642170E6" w14:textId="77777777" w:rsidTr="0070763F">
        <w:trPr>
          <w:cantSplit/>
          <w:trHeight w:val="670"/>
        </w:trPr>
        <w:tc>
          <w:tcPr>
            <w:tcW w:w="0" w:type="auto"/>
            <w:vMerge/>
            <w:vAlign w:val="center"/>
          </w:tcPr>
          <w:p w14:paraId="5B8ED080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10E1B1E5" w14:textId="77777777" w:rsidR="00460AE0" w:rsidRPr="00A2289E" w:rsidRDefault="00460AE0" w:rsidP="00A2289E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3D72472D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460AE0" w:rsidRPr="00A2289E" w14:paraId="09788D6A" w14:textId="77777777" w:rsidTr="0070763F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1F50271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5F6B8F8D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C6F00A5" w14:textId="1406CD23" w:rsidR="00460AE0" w:rsidRPr="00A2289E" w:rsidRDefault="00835D2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460AE0" w:rsidRPr="00A2289E" w14:paraId="48D2EA9D" w14:textId="77777777" w:rsidTr="0070763F">
        <w:trPr>
          <w:cantSplit/>
          <w:trHeight w:val="710"/>
        </w:trPr>
        <w:tc>
          <w:tcPr>
            <w:tcW w:w="0" w:type="auto"/>
            <w:vMerge/>
            <w:vAlign w:val="center"/>
          </w:tcPr>
          <w:p w14:paraId="70D5DC51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7721433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E7DBD45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0AE0" w:rsidRPr="00A2289E" w14:paraId="21402864" w14:textId="77777777" w:rsidTr="0070763F">
        <w:trPr>
          <w:cantSplit/>
          <w:trHeight w:val="731"/>
        </w:trPr>
        <w:tc>
          <w:tcPr>
            <w:tcW w:w="0" w:type="auto"/>
            <w:vMerge/>
            <w:vAlign w:val="center"/>
          </w:tcPr>
          <w:p w14:paraId="5E7F6E1D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B029A6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63A9A59" w14:textId="63F872E8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0AE0" w:rsidRPr="00A2289E" w14:paraId="3515BC3F" w14:textId="77777777" w:rsidTr="0070763F">
        <w:trPr>
          <w:cantSplit/>
          <w:trHeight w:val="365"/>
        </w:trPr>
        <w:tc>
          <w:tcPr>
            <w:tcW w:w="0" w:type="auto"/>
            <w:vMerge/>
            <w:vAlign w:val="center"/>
          </w:tcPr>
          <w:p w14:paraId="355A58EC" w14:textId="77777777" w:rsidR="00460AE0" w:rsidRPr="00A2289E" w:rsidRDefault="00460AE0" w:rsidP="00A2289E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123258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14:paraId="6322474A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460AE0" w:rsidRPr="00A2289E" w14:paraId="56D39FA2" w14:textId="77777777" w:rsidTr="0070763F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DE398FA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3F706B5D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460AE0" w:rsidRPr="00A2289E" w14:paraId="5426EE64" w14:textId="77777777" w:rsidTr="0070763F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F9FE352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3E06FA0" w14:textId="77777777" w:rsidR="00460AE0" w:rsidRPr="00A2289E" w:rsidRDefault="00460AE0" w:rsidP="00A2289E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2289E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7494650A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7BF5345A" w14:textId="77777777" w:rsidR="00460AE0" w:rsidRPr="00A2289E" w:rsidRDefault="00460AE0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p w14:paraId="08E66D7D" w14:textId="77777777" w:rsidR="00357B63" w:rsidRPr="00A2289E" w:rsidRDefault="00357B63" w:rsidP="00A2289E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357B63" w:rsidRPr="00A228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2" w15:restartNumberingAfterBreak="0">
    <w:nsid w:val="0F5E36EC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F6AD8"/>
    <w:multiLevelType w:val="hybridMultilevel"/>
    <w:tmpl w:val="69DA6F30"/>
    <w:lvl w:ilvl="0" w:tplc="0000000B">
      <w:start w:val="1"/>
      <w:numFmt w:val="decimal"/>
      <w:lvlText w:val="%1."/>
      <w:lvlJc w:val="left"/>
      <w:pPr>
        <w:tabs>
          <w:tab w:val="num" w:pos="360"/>
        </w:tabs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A151620"/>
    <w:multiLevelType w:val="hybridMultilevel"/>
    <w:tmpl w:val="6B4234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E0E35"/>
    <w:multiLevelType w:val="hybridMultilevel"/>
    <w:tmpl w:val="5DCE1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48428842">
    <w:abstractNumId w:val="1"/>
  </w:num>
  <w:num w:numId="2" w16cid:durableId="650136959">
    <w:abstractNumId w:val="3"/>
  </w:num>
  <w:num w:numId="3" w16cid:durableId="899708654">
    <w:abstractNumId w:val="0"/>
  </w:num>
  <w:num w:numId="4" w16cid:durableId="1565483203">
    <w:abstractNumId w:val="2"/>
  </w:num>
  <w:num w:numId="5" w16cid:durableId="36324595">
    <w:abstractNumId w:val="4"/>
  </w:num>
  <w:num w:numId="6" w16cid:durableId="212935289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4FC"/>
    <w:rsid w:val="000260CA"/>
    <w:rsid w:val="000A4D7D"/>
    <w:rsid w:val="000D52DF"/>
    <w:rsid w:val="00173E54"/>
    <w:rsid w:val="001A04BF"/>
    <w:rsid w:val="002460FF"/>
    <w:rsid w:val="00284723"/>
    <w:rsid w:val="00296DAD"/>
    <w:rsid w:val="00357B63"/>
    <w:rsid w:val="0037154C"/>
    <w:rsid w:val="004354FC"/>
    <w:rsid w:val="00460AE0"/>
    <w:rsid w:val="005B01C2"/>
    <w:rsid w:val="005F5CC6"/>
    <w:rsid w:val="0061599D"/>
    <w:rsid w:val="006E58C0"/>
    <w:rsid w:val="00737D17"/>
    <w:rsid w:val="00740DE8"/>
    <w:rsid w:val="007519DD"/>
    <w:rsid w:val="00784DFF"/>
    <w:rsid w:val="00794B6E"/>
    <w:rsid w:val="00835D20"/>
    <w:rsid w:val="00880FF6"/>
    <w:rsid w:val="0097601F"/>
    <w:rsid w:val="009C670B"/>
    <w:rsid w:val="00A20344"/>
    <w:rsid w:val="00A2289E"/>
    <w:rsid w:val="00B56725"/>
    <w:rsid w:val="00BD2487"/>
    <w:rsid w:val="00CB5B8A"/>
    <w:rsid w:val="00D076E2"/>
    <w:rsid w:val="00D26394"/>
    <w:rsid w:val="00D90FE5"/>
    <w:rsid w:val="00EC6797"/>
    <w:rsid w:val="00EE2F48"/>
    <w:rsid w:val="00F06949"/>
    <w:rsid w:val="00F1689C"/>
    <w:rsid w:val="00F90C1F"/>
    <w:rsid w:val="00FB475A"/>
    <w:rsid w:val="00FC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4DDC0C"/>
  <w15:chartTrackingRefBased/>
  <w15:docId w15:val="{403BB633-C01F-4FC2-8A6E-7E8A248EC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4F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354F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354FC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4354FC"/>
    <w:pPr>
      <w:suppressLineNumbers/>
    </w:pPr>
  </w:style>
  <w:style w:type="paragraph" w:customStyle="1" w:styleId="Tekstdymka1">
    <w:name w:val="Tekst dymka1"/>
    <w:basedOn w:val="Normalny"/>
    <w:uiPriority w:val="99"/>
    <w:rsid w:val="004354F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4354F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354F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4.xml"/><Relationship Id="rId4" Type="http://schemas.openxmlformats.org/officeDocument/2006/relationships/settings" Target="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AF8784-EC0A-41EB-9478-65733D0EBE7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8FB61-4E8A-4E80-902A-9F5A0BF80441}"/>
</file>

<file path=customXml/itemProps3.xml><?xml version="1.0" encoding="utf-8"?>
<ds:datastoreItem xmlns:ds="http://schemas.openxmlformats.org/officeDocument/2006/customXml" ds:itemID="{6341A8AE-4CBE-41B3-8CF6-C02C7FE82BDE}"/>
</file>

<file path=customXml/itemProps4.xml><?xml version="1.0" encoding="utf-8"?>
<ds:datastoreItem xmlns:ds="http://schemas.openxmlformats.org/officeDocument/2006/customXml" ds:itemID="{E93ED48D-F725-454E-AA8E-469DB75A10E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955</TotalTime>
  <Pages>4</Pages>
  <Words>627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Monika Kardasz</cp:lastModifiedBy>
  <cp:revision>20</cp:revision>
  <dcterms:created xsi:type="dcterms:W3CDTF">2023-12-03T22:52:00Z</dcterms:created>
  <dcterms:modified xsi:type="dcterms:W3CDTF">2024-11-08T20:14:00Z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