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D398A" w14:textId="77777777" w:rsidR="00B564CE" w:rsidRPr="00C634B2" w:rsidRDefault="00B564CE" w:rsidP="00B564CE">
      <w:pPr>
        <w:keepNext/>
        <w:autoSpaceDE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634B2">
        <w:rPr>
          <w:rFonts w:ascii="Arial" w:hAnsi="Arial" w:cs="Arial"/>
          <w:b/>
          <w:bCs/>
          <w:sz w:val="22"/>
          <w:szCs w:val="22"/>
        </w:rPr>
        <w:t>KARTA KURSU</w:t>
      </w:r>
    </w:p>
    <w:p w14:paraId="7D053746" w14:textId="77777777" w:rsidR="00B564CE" w:rsidRPr="00C634B2" w:rsidRDefault="00B564CE" w:rsidP="00B564CE">
      <w:pPr>
        <w:pStyle w:val="Tekstpodstawowy"/>
        <w:spacing w:after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C634B2">
        <w:rPr>
          <w:rFonts w:ascii="Arial" w:hAnsi="Arial" w:cs="Arial"/>
          <w:sz w:val="22"/>
          <w:szCs w:val="22"/>
          <w:lang w:val="en-US"/>
        </w:rPr>
        <w:t xml:space="preserve">Kierunek: </w:t>
      </w:r>
      <w:r w:rsidRPr="00C634B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Media Content &amp; Creative Writing</w:t>
      </w:r>
    </w:p>
    <w:p w14:paraId="4C2677F5" w14:textId="77777777" w:rsidR="00B564CE" w:rsidRPr="00C634B2" w:rsidRDefault="00B564CE" w:rsidP="00B564CE">
      <w:pPr>
        <w:autoSpaceDE/>
        <w:jc w:val="center"/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Studia II stopnia. Semestr 2.</w:t>
      </w:r>
    </w:p>
    <w:p w14:paraId="7AD4D1D5" w14:textId="425D6527" w:rsidR="00B564CE" w:rsidRPr="00C634B2" w:rsidRDefault="00B564CE" w:rsidP="00B564CE">
      <w:pPr>
        <w:autoSpaceDE/>
        <w:jc w:val="center"/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Studia stacjonarne</w:t>
      </w:r>
    </w:p>
    <w:p w14:paraId="5182E4CB" w14:textId="77777777" w:rsidR="00B564CE" w:rsidRPr="00C634B2" w:rsidRDefault="00B564CE" w:rsidP="00B564C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564CE" w:rsidRPr="00C634B2" w14:paraId="1BE2C358" w14:textId="77777777" w:rsidTr="004836D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59028DF" w14:textId="77777777" w:rsidR="00B564CE" w:rsidRPr="00C634B2" w:rsidRDefault="00B564CE" w:rsidP="004836D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67CC6C9" w14:textId="77777777" w:rsidR="00B564CE" w:rsidRPr="00C634B2" w:rsidRDefault="00B564CE" w:rsidP="004836DF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634B2">
              <w:rPr>
                <w:rFonts w:ascii="Arial" w:hAnsi="Arial" w:cs="Arial"/>
                <w:b/>
                <w:bCs/>
                <w:sz w:val="22"/>
                <w:szCs w:val="22"/>
              </w:rPr>
              <w:t>Warsztaty kreatywnego myślenia</w:t>
            </w:r>
          </w:p>
        </w:tc>
      </w:tr>
      <w:tr w:rsidR="00B564CE" w:rsidRPr="00C634B2" w14:paraId="21FF1DCA" w14:textId="77777777" w:rsidTr="004836D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56CD4E4" w14:textId="77777777" w:rsidR="00B564CE" w:rsidRPr="00C634B2" w:rsidRDefault="00B564CE" w:rsidP="004836D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B302B70" w14:textId="77777777" w:rsidR="00B564CE" w:rsidRPr="00C634B2" w:rsidRDefault="00B564CE" w:rsidP="004836D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Creative thinking workshop</w:t>
            </w:r>
          </w:p>
        </w:tc>
      </w:tr>
    </w:tbl>
    <w:p w14:paraId="53268767" w14:textId="77777777" w:rsidR="00B564CE" w:rsidRPr="00C634B2" w:rsidRDefault="00B564CE" w:rsidP="00B564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564CE" w:rsidRPr="00C634B2" w14:paraId="3502189D" w14:textId="77777777" w:rsidTr="004836D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8255D0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1C6E8A85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dr Barbara Szymczak-Maciejczyk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7C4D3E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564CE" w:rsidRPr="00C634B2" w14:paraId="0B2A7CFA" w14:textId="77777777" w:rsidTr="004836DF">
        <w:trPr>
          <w:cantSplit/>
          <w:trHeight w:val="383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C7714C1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F640228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AB3B4C3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Katedra Literatury Dawnej i Edytorstwa</w:t>
            </w:r>
          </w:p>
        </w:tc>
      </w:tr>
      <w:tr w:rsidR="00B564CE" w:rsidRPr="00C634B2" w14:paraId="7D48BF9E" w14:textId="77777777" w:rsidTr="004836D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093804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4B6F04F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92DCE1B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518B2B9D" w14:textId="77777777" w:rsidTr="004836DF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AEBFA1F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9E75C7D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2, zal.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BD41089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1509B0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3921951B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5862036D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Opis kursu (cele kształcenia)</w:t>
      </w:r>
    </w:p>
    <w:p w14:paraId="432A458A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564CE" w:rsidRPr="00C634B2" w14:paraId="5A49941F" w14:textId="77777777" w:rsidTr="004836DF">
        <w:trPr>
          <w:trHeight w:val="733"/>
        </w:trPr>
        <w:tc>
          <w:tcPr>
            <w:tcW w:w="9640" w:type="dxa"/>
          </w:tcPr>
          <w:p w14:paraId="47BA89E9" w14:textId="77777777" w:rsidR="00B564CE" w:rsidRPr="00C634B2" w:rsidRDefault="00B564CE" w:rsidP="004836D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Celem kursu jest przedstawienie i omówienie wybranych metod kreatywnego myślenia oraz zainicjowanie rozwoju umiejętności twórczego rozwiązywania problemów. W czasie trwania kursu studenci poznają wybrane techniki kreatywne, ćwiczą ich praktyczne użycie i proponują rozwiązania dla wybranych problemów.</w:t>
            </w:r>
          </w:p>
        </w:tc>
      </w:tr>
    </w:tbl>
    <w:p w14:paraId="53C4595B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EA4C7B5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028E47D2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Warunki wstępne</w:t>
      </w:r>
    </w:p>
    <w:p w14:paraId="2765E755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64CE" w:rsidRPr="00C634B2" w14:paraId="676BAFFA" w14:textId="77777777" w:rsidTr="004836D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B686986" w14:textId="77777777" w:rsidR="00B564CE" w:rsidRPr="00C634B2" w:rsidRDefault="00B564CE" w:rsidP="004836D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FA4E24B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38A1BF5" w14:textId="77777777" w:rsidR="00B564CE" w:rsidRPr="00C634B2" w:rsidRDefault="00B564CE" w:rsidP="004836D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Wiedza językowa na poziomie poprawnego posługiwania się językiem polskim w mowie i w piśmie.</w:t>
            </w:r>
          </w:p>
          <w:p w14:paraId="545F4F22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6FC607D6" w14:textId="77777777" w:rsidTr="004836D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94B07DA" w14:textId="77777777" w:rsidR="00B564CE" w:rsidRPr="00C634B2" w:rsidRDefault="00B564CE" w:rsidP="004836D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E78FD9A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2A5DAC1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Umiejętność samodzielnego analizowania tekstów i formułowania wypowiedzi.</w:t>
            </w:r>
          </w:p>
        </w:tc>
      </w:tr>
      <w:tr w:rsidR="00B564CE" w:rsidRPr="00C634B2" w14:paraId="39F616E9" w14:textId="77777777" w:rsidTr="004836DF">
        <w:tc>
          <w:tcPr>
            <w:tcW w:w="1941" w:type="dxa"/>
            <w:shd w:val="clear" w:color="auto" w:fill="DBE5F1"/>
            <w:vAlign w:val="center"/>
          </w:tcPr>
          <w:p w14:paraId="1B2781E6" w14:textId="77777777" w:rsidR="00B564CE" w:rsidRPr="00C634B2" w:rsidRDefault="00B564CE" w:rsidP="004836D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5AF106C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815DE18" w14:textId="77777777" w:rsidR="00B564CE" w:rsidRPr="00C634B2" w:rsidRDefault="00B564CE" w:rsidP="004836D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9BA78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BD34E8F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647989EE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5AD6254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Efekty uczenia się</w:t>
      </w:r>
    </w:p>
    <w:p w14:paraId="07A1F574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564CE" w:rsidRPr="00C634B2" w14:paraId="556467C8" w14:textId="77777777" w:rsidTr="004836D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B521ACF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7DB75D4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441EF5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564CE" w:rsidRPr="00C634B2" w14:paraId="5E250409" w14:textId="77777777" w:rsidTr="004836DF">
        <w:trPr>
          <w:cantSplit/>
          <w:trHeight w:val="1838"/>
        </w:trPr>
        <w:tc>
          <w:tcPr>
            <w:tcW w:w="1979" w:type="dxa"/>
            <w:vMerge/>
          </w:tcPr>
          <w:p w14:paraId="07EE482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B523071" w14:textId="54FE2935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</w:t>
            </w:r>
            <w:r w:rsidR="00892DCB">
              <w:rPr>
                <w:rFonts w:ascii="Arial" w:hAnsi="Arial" w:cs="Arial"/>
                <w:sz w:val="22"/>
                <w:szCs w:val="22"/>
              </w:rPr>
              <w:t xml:space="preserve">01 </w:t>
            </w:r>
            <w:r w:rsidRPr="00C634B2">
              <w:rPr>
                <w:rFonts w:ascii="Arial" w:hAnsi="Arial" w:cs="Arial"/>
                <w:sz w:val="22"/>
                <w:szCs w:val="22"/>
              </w:rPr>
              <w:t>Student ma pogłębioną wiedzę na temat fundamentalnych problemów związanych z nowymi technologiami i mediami.</w:t>
            </w:r>
          </w:p>
          <w:p w14:paraId="7B19550F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E123E0" w14:textId="014DDAF8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</w:t>
            </w:r>
            <w:r w:rsidR="00892DCB">
              <w:rPr>
                <w:rFonts w:ascii="Arial" w:hAnsi="Arial" w:cs="Arial"/>
                <w:sz w:val="22"/>
                <w:szCs w:val="22"/>
              </w:rPr>
              <w:t>02</w:t>
            </w:r>
            <w:r w:rsidRPr="00C634B2">
              <w:rPr>
                <w:rFonts w:ascii="Arial" w:hAnsi="Arial" w:cs="Arial"/>
                <w:sz w:val="22"/>
                <w:szCs w:val="22"/>
              </w:rPr>
              <w:t xml:space="preserve"> Student ma pogłębioną wiedzę na temat zasad tworzenia różnych form wypowiedzi pisemnych i ustnych o charakterze artystycznym i użytkowym, zwłaszcza funkcjonujących w obiegu medialnym.</w:t>
            </w:r>
          </w:p>
        </w:tc>
        <w:tc>
          <w:tcPr>
            <w:tcW w:w="2365" w:type="dxa"/>
          </w:tcPr>
          <w:p w14:paraId="792A12E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 K_W8, K_W3</w:t>
            </w:r>
          </w:p>
        </w:tc>
      </w:tr>
    </w:tbl>
    <w:p w14:paraId="4D18A383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4545B50D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564CE" w:rsidRPr="00C634B2" w14:paraId="75C2AE6A" w14:textId="77777777" w:rsidTr="004836D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E3F931C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7FB556B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0089ED8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564CE" w:rsidRPr="00C634B2" w14:paraId="621FDC5B" w14:textId="77777777" w:rsidTr="004836DF">
        <w:trPr>
          <w:cantSplit/>
          <w:trHeight w:val="3717"/>
        </w:trPr>
        <w:tc>
          <w:tcPr>
            <w:tcW w:w="1985" w:type="dxa"/>
            <w:vMerge/>
          </w:tcPr>
          <w:p w14:paraId="48AA1291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F971A78" w14:textId="22D60B2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</w:t>
            </w:r>
            <w:r w:rsidR="00892DCB">
              <w:rPr>
                <w:rFonts w:ascii="Arial" w:hAnsi="Arial" w:cs="Arial"/>
                <w:sz w:val="22"/>
                <w:szCs w:val="22"/>
              </w:rPr>
              <w:t>0</w:t>
            </w:r>
            <w:r w:rsidRPr="00C634B2">
              <w:rPr>
                <w:rFonts w:ascii="Arial" w:hAnsi="Arial" w:cs="Arial"/>
                <w:sz w:val="22"/>
                <w:szCs w:val="22"/>
              </w:rPr>
              <w:t>1 Student potrafi wykorzystać posiadaną wiedzę w celu formułowania i rozwiązywania złożonych i nietypowych problemów związanych z nowymi technologiami i strategiami rozwoju instytucji.</w:t>
            </w:r>
          </w:p>
          <w:p w14:paraId="22DF469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A4A06B" w14:textId="47193475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</w:t>
            </w:r>
            <w:r w:rsidR="00892DCB">
              <w:rPr>
                <w:rFonts w:ascii="Arial" w:hAnsi="Arial" w:cs="Arial"/>
                <w:sz w:val="22"/>
                <w:szCs w:val="22"/>
              </w:rPr>
              <w:t>02</w:t>
            </w:r>
            <w:r w:rsidRPr="00C634B2">
              <w:rPr>
                <w:rFonts w:ascii="Arial" w:hAnsi="Arial" w:cs="Arial"/>
                <w:sz w:val="22"/>
                <w:szCs w:val="22"/>
              </w:rPr>
              <w:t xml:space="preserve"> Student potrafi wykorzystać posiadaną wiedzę w celu kreowania spójnego i korzystnego wizerunku firmy, marki, instytucji kultury itp. w oparciu o podane informacje (tworzenie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case studies</w:t>
            </w:r>
            <w:r w:rsidRPr="00C634B2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48AB093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8DE689" w14:textId="34C19E61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</w:t>
            </w:r>
            <w:r w:rsidR="00892DCB">
              <w:rPr>
                <w:rFonts w:ascii="Arial" w:hAnsi="Arial" w:cs="Arial"/>
                <w:sz w:val="22"/>
                <w:szCs w:val="22"/>
              </w:rPr>
              <w:t>03</w:t>
            </w:r>
            <w:r w:rsidRPr="00C634B2">
              <w:rPr>
                <w:rFonts w:ascii="Arial" w:hAnsi="Arial" w:cs="Arial"/>
                <w:sz w:val="22"/>
                <w:szCs w:val="22"/>
              </w:rPr>
              <w:t xml:space="preserve"> Student potrafi wykorzystać posiadaną wiedzę w celu planowania i realizacji strategii komunikacji wewnętrznej i zewnętrznej organizacji, szczególnie z uwzględnieniem metod kreatywnych i reklamowych.</w:t>
            </w:r>
          </w:p>
          <w:p w14:paraId="32D20843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E93BAC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K_U2, K_U4, K_U7</w:t>
            </w:r>
          </w:p>
          <w:p w14:paraId="4471F063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557974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192154A6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564CE" w:rsidRPr="00C634B2" w14:paraId="7A5F0C75" w14:textId="77777777" w:rsidTr="004836D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B9215F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4214C7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523D2E8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564CE" w:rsidRPr="00C634B2" w14:paraId="0E700406" w14:textId="77777777" w:rsidTr="004836DF">
        <w:trPr>
          <w:cantSplit/>
          <w:trHeight w:val="1984"/>
        </w:trPr>
        <w:tc>
          <w:tcPr>
            <w:tcW w:w="1985" w:type="dxa"/>
            <w:vMerge/>
          </w:tcPr>
          <w:p w14:paraId="2B6DE03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3F4D43" w14:textId="02E5B2C1" w:rsidR="00B564CE" w:rsidRPr="00C634B2" w:rsidRDefault="00892DCB" w:rsidP="004836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B564CE" w:rsidRPr="00C634B2">
              <w:rPr>
                <w:rFonts w:ascii="Arial" w:hAnsi="Arial" w:cs="Arial"/>
                <w:sz w:val="22"/>
                <w:szCs w:val="22"/>
              </w:rPr>
              <w:t>1 Student ma świadomość konieczności uczenia się przez całe życie, podejmuje wysiłki, by pogłębiać wiedzę na temat mediów, nowych technologii i postępujących zmian związanych z AI.</w:t>
            </w:r>
          </w:p>
          <w:p w14:paraId="6483CE6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92B8DC" w14:textId="41073C7A" w:rsidR="00B564CE" w:rsidRPr="00C634B2" w:rsidRDefault="00892DCB" w:rsidP="004836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B564CE" w:rsidRPr="00C634B2">
              <w:rPr>
                <w:rFonts w:ascii="Arial" w:hAnsi="Arial" w:cs="Arial"/>
                <w:sz w:val="22"/>
                <w:szCs w:val="22"/>
              </w:rPr>
              <w:t>2 Student jest gotów do myślenia i działania w sposób przedsiębiorczy, jest też świadomy przydatności metod kreatywnych w codziennym życiu.</w:t>
            </w:r>
          </w:p>
        </w:tc>
        <w:tc>
          <w:tcPr>
            <w:tcW w:w="2410" w:type="dxa"/>
          </w:tcPr>
          <w:p w14:paraId="2ACAAF8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K_K3, K_K5</w:t>
            </w:r>
          </w:p>
          <w:p w14:paraId="3CBCC58E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F3A79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57234E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7BF27253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1F18D842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564CE" w:rsidRPr="00C634B2" w14:paraId="3AC17841" w14:textId="77777777" w:rsidTr="004836D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D2A6E" w14:textId="77777777" w:rsidR="00B564CE" w:rsidRPr="00C634B2" w:rsidRDefault="00B564CE" w:rsidP="004836D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564CE" w:rsidRPr="00C634B2" w14:paraId="183A022E" w14:textId="77777777" w:rsidTr="004836D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B2F3B98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E0DF1DC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804753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289B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564CE" w:rsidRPr="00C634B2" w14:paraId="7F7F3A1D" w14:textId="77777777" w:rsidTr="004836D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4726A3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4628399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F4B7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CDEE7A0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E68C555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673069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5B9009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5586F8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CBB839C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4AAED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0E02DC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7A90BE09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D752E3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8938C6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6EB7B377" w14:textId="77777777" w:rsidTr="004836D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EE568CA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1F1E9C5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202FB" w14:textId="26CF8BEC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DEA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CA8EE9C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D69DC8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6FC398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AF7211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2C1C0292" w14:textId="77777777" w:rsidTr="004836DF">
        <w:trPr>
          <w:trHeight w:val="462"/>
        </w:trPr>
        <w:tc>
          <w:tcPr>
            <w:tcW w:w="1611" w:type="dxa"/>
            <w:vAlign w:val="center"/>
          </w:tcPr>
          <w:p w14:paraId="186CCC67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20EA3BC0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2EE4B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CA044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41D3590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9C754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4D20A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EB8A0E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9B5974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67C39CBE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56610A8D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Opis metod prowadzenia zajęć</w:t>
      </w:r>
    </w:p>
    <w:p w14:paraId="63DEA1C8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564CE" w:rsidRPr="00C634B2" w14:paraId="6FD593EC" w14:textId="77777777" w:rsidTr="004836DF">
        <w:trPr>
          <w:trHeight w:val="1295"/>
        </w:trPr>
        <w:tc>
          <w:tcPr>
            <w:tcW w:w="9622" w:type="dxa"/>
          </w:tcPr>
          <w:p w14:paraId="6EF15856" w14:textId="77777777" w:rsidR="00B564CE" w:rsidRPr="00C634B2" w:rsidRDefault="00B564CE" w:rsidP="004836D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lastRenderedPageBreak/>
              <w:t>Elementy wykładu.</w:t>
            </w:r>
          </w:p>
          <w:p w14:paraId="3BD6BD8C" w14:textId="77777777" w:rsidR="00B564CE" w:rsidRPr="00C634B2" w:rsidRDefault="00B564CE" w:rsidP="004836D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Aktywizacja studentów do tworzenia samodzielnych wypowiedzi. </w:t>
            </w:r>
          </w:p>
          <w:p w14:paraId="383289B0" w14:textId="77777777" w:rsidR="00B564CE" w:rsidRPr="00C634B2" w:rsidRDefault="00B564CE" w:rsidP="004836D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Prezentacja multimedialna.</w:t>
            </w:r>
          </w:p>
          <w:p w14:paraId="05D8F903" w14:textId="77777777" w:rsidR="00B564CE" w:rsidRPr="00C634B2" w:rsidRDefault="00B564CE" w:rsidP="004836D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Gry dydaktyczne.</w:t>
            </w:r>
          </w:p>
        </w:tc>
      </w:tr>
    </w:tbl>
    <w:p w14:paraId="6F98A889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4E868DE0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1AFD98D4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Formy sprawdzania efektów uczenia się</w:t>
      </w:r>
    </w:p>
    <w:p w14:paraId="0DDCB750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564CE" w:rsidRPr="00C634B2" w14:paraId="752AE678" w14:textId="77777777" w:rsidTr="004836D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77137AD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71C9DA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634B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59A084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6FA638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488A02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DE35C80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605206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377A83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63AE42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220FC6E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680FBE0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4B9A24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6521C8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CDD32A" w14:textId="77777777" w:rsidR="00B564CE" w:rsidRPr="00C634B2" w:rsidRDefault="00B564CE" w:rsidP="004836D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564CE" w:rsidRPr="00C634B2" w14:paraId="6433C4F0" w14:textId="77777777" w:rsidTr="004836D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D87F4F" w14:textId="77777777" w:rsidR="00B564CE" w:rsidRPr="00C634B2" w:rsidRDefault="00B564CE" w:rsidP="004836D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198BAF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49513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BDDA1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646AD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64774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40B44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1380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F206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EB3B15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464D6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151C4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B775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4CFA8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16D5B0BA" w14:textId="77777777" w:rsidTr="004836D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0E4DD9" w14:textId="3E688392" w:rsidR="00B564CE" w:rsidRPr="00C634B2" w:rsidRDefault="00B564CE" w:rsidP="00083D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5CD622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E479C" w14:textId="02C0E6D7" w:rsidR="00B564CE" w:rsidRPr="00C634B2" w:rsidRDefault="00B564CE" w:rsidP="00083DC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02E2E5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B4DDC7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AD062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16DA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6903C1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081638" w14:textId="5079D33F" w:rsidR="00B564CE" w:rsidRPr="00C634B2" w:rsidRDefault="00B564CE" w:rsidP="00083DC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1AE2C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71389D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C0D0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AD3637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059FF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1D924AA7" w14:textId="77777777" w:rsidTr="004836D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EE990D6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1661D3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7C692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DBD025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CF6D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6FA1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55FA1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68DA4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8A314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924592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83A96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0703E7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2D77D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5AE1B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446971DC" w14:textId="77777777" w:rsidTr="004836D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46B759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03F47A2C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54FF9D3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3FE9E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FE0ED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8C8E71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18FA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16E75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676875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E1EFDD6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  <w:p w14:paraId="65FCD075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D610E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553B6E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9B8F5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78A0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D7CF1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0924D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585209E6" w14:textId="77777777" w:rsidTr="004836D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C41CF41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3B8AB4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FCB9C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83136F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D7B97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B29D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12313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7B876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D06BC8F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67C85A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1F368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7A8B3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B9818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46A5C3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64CE" w:rsidRPr="00C634B2" w14:paraId="32C654DC" w14:textId="77777777" w:rsidTr="004836D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E529126" w14:textId="77777777" w:rsidR="00B564CE" w:rsidRPr="00C634B2" w:rsidRDefault="00B564CE" w:rsidP="00483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0973B6B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CF3ED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AA2560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68D65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F31121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E51D2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9CCFF7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E30C5F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5E89F4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DF2FA1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33131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70773A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AE169" w14:textId="77777777" w:rsidR="00B564CE" w:rsidRPr="00C634B2" w:rsidRDefault="00B564CE" w:rsidP="00483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02E7C4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588208B1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p w14:paraId="0F945AE0" w14:textId="77777777" w:rsidR="00B564CE" w:rsidRPr="00C634B2" w:rsidRDefault="00B564CE" w:rsidP="00B564CE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64CE" w:rsidRPr="00C634B2" w14:paraId="5AA116FE" w14:textId="77777777" w:rsidTr="004836DF">
        <w:tc>
          <w:tcPr>
            <w:tcW w:w="1941" w:type="dxa"/>
            <w:shd w:val="clear" w:color="auto" w:fill="DBE5F1"/>
            <w:vAlign w:val="center"/>
          </w:tcPr>
          <w:p w14:paraId="496EFE6B" w14:textId="77777777" w:rsidR="00B564CE" w:rsidRPr="00C634B2" w:rsidRDefault="00B564CE" w:rsidP="004836D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2232DCE" w14:textId="77777777" w:rsidR="00B564CE" w:rsidRPr="00C634B2" w:rsidRDefault="00B564CE" w:rsidP="004836D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Zaliczenie jest wypadkową obecności i aktywności na ćwiczeniach oraz udziału w grach dydaktycznych, a także poziomu prezentacji przedstawiającej zagadnienia teoretyczne (w grupach).</w:t>
            </w:r>
          </w:p>
        </w:tc>
      </w:tr>
    </w:tbl>
    <w:p w14:paraId="70FC0256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0EF284F2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64CE" w:rsidRPr="00C634B2" w14:paraId="118C9D1C" w14:textId="77777777" w:rsidTr="004836D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8E2FA61" w14:textId="77777777" w:rsidR="00B564CE" w:rsidRPr="00C634B2" w:rsidRDefault="00B564CE" w:rsidP="004836DF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06AC1323" w14:textId="77777777" w:rsidR="00B564CE" w:rsidRPr="00C634B2" w:rsidRDefault="00B564CE" w:rsidP="004836D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Kurs kończy się zaliczeniem bez oceny.</w:t>
            </w:r>
          </w:p>
          <w:p w14:paraId="1266EC86" w14:textId="77777777" w:rsidR="00B564CE" w:rsidRPr="00C634B2" w:rsidRDefault="00B564CE" w:rsidP="004836D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Kurs może być prowadzony w formie zdalnej w aplikacji MS Teams. Potwierdzeniem uczestnictwa studenta w zajęciach realizowanych na platformie MS Teams jest włączenie kamery oraz mikrofonu (na życzenie osoby prowadzącej).</w:t>
            </w:r>
          </w:p>
        </w:tc>
      </w:tr>
    </w:tbl>
    <w:p w14:paraId="5A73F923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E2995DF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0C6763E8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Treści merytoryczne (wykaz tematów)</w:t>
      </w:r>
    </w:p>
    <w:p w14:paraId="7570713A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564CE" w:rsidRPr="00C634B2" w14:paraId="2D0B11FB" w14:textId="77777777" w:rsidTr="004836DF">
        <w:trPr>
          <w:trHeight w:val="1136"/>
        </w:trPr>
        <w:tc>
          <w:tcPr>
            <w:tcW w:w="9622" w:type="dxa"/>
          </w:tcPr>
          <w:p w14:paraId="75B4B5E1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Czym jest kreatywność? Kreatywność jako cecha i umiejętność.</w:t>
            </w:r>
          </w:p>
          <w:p w14:paraId="30B263AA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Synektyka jako metoda rozwiązywania problemów i twórczego myślenia.</w:t>
            </w:r>
          </w:p>
          <w:p w14:paraId="46A62C07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Konstruowanie i wykorzystywanie mapy myśli.</w:t>
            </w:r>
          </w:p>
          <w:p w14:paraId="6FF3D604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Technika kwiatu lotosu.</w:t>
            </w:r>
          </w:p>
          <w:p w14:paraId="7866509C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Burza mózgów i odwrócona burza mózgów: technika (metoda) kruszenia.</w:t>
            </w:r>
          </w:p>
          <w:p w14:paraId="082F65F0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Tworzenie metaplanu.</w:t>
            </w:r>
          </w:p>
          <w:p w14:paraId="1D666601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Wyzwalanie kreatywności przy pomocy Metody 635.</w:t>
            </w:r>
          </w:p>
          <w:p w14:paraId="7C640894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Twórcze myślenie w dobie panowania sztucznej inteligencji.</w:t>
            </w:r>
          </w:p>
          <w:p w14:paraId="24AA1C44" w14:textId="77777777" w:rsidR="00B564CE" w:rsidRPr="00C634B2" w:rsidRDefault="00B564CE" w:rsidP="00B564CE">
            <w:pPr>
              <w:pStyle w:val="Tekstdymka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Dowolne pozostałe techniki, jak np.: moodboard, mapa koncepcyjna.</w:t>
            </w:r>
          </w:p>
        </w:tc>
      </w:tr>
    </w:tbl>
    <w:p w14:paraId="1CBD8348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D62245E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91A015E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65B3371B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Wykaz literatury podstawowej</w:t>
      </w:r>
    </w:p>
    <w:p w14:paraId="2755FD59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564CE" w:rsidRPr="00C634B2" w14:paraId="6A068EEE" w14:textId="77777777" w:rsidTr="004836DF">
        <w:trPr>
          <w:trHeight w:val="1098"/>
        </w:trPr>
        <w:tc>
          <w:tcPr>
            <w:tcW w:w="9622" w:type="dxa"/>
          </w:tcPr>
          <w:p w14:paraId="28E50072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lastRenderedPageBreak/>
              <w:t>Biela A., </w:t>
            </w:r>
            <w:r w:rsidRPr="00C634B2">
              <w:rPr>
                <w:rStyle w:val="Uwydatnienie"/>
                <w:rFonts w:ascii="Arial" w:hAnsi="Arial" w:cs="Arial"/>
                <w:sz w:val="22"/>
                <w:szCs w:val="22"/>
              </w:rPr>
              <w:t>Trening kreatywności. Jak pobudzić twórcze myślenie, </w:t>
            </w:r>
            <w:r w:rsidRPr="00C634B2">
              <w:rPr>
                <w:rFonts w:ascii="Arial" w:hAnsi="Arial" w:cs="Arial"/>
                <w:sz w:val="22"/>
                <w:szCs w:val="22"/>
              </w:rPr>
              <w:t>Samo Sedno, Warszawa 2015.</w:t>
            </w:r>
          </w:p>
          <w:p w14:paraId="744EE955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Dziekanowski C.,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Poszukiwanie źródeł kreatywności</w:t>
            </w:r>
            <w:r w:rsidRPr="00C634B2">
              <w:rPr>
                <w:rFonts w:ascii="Arial" w:hAnsi="Arial" w:cs="Arial"/>
                <w:sz w:val="22"/>
                <w:szCs w:val="22"/>
              </w:rPr>
              <w:t>, Warszawa 2016.</w:t>
            </w:r>
          </w:p>
          <w:p w14:paraId="125A4C81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Limont W.,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Synektyka a zdolności twórcze: eksperymentalne badania stymulowania rozwoju zdolności twórczych z wykorzystaniem aktywności plastycznej</w:t>
            </w:r>
            <w:r w:rsidRPr="00C634B2">
              <w:rPr>
                <w:rFonts w:ascii="Arial" w:hAnsi="Arial" w:cs="Arial"/>
                <w:sz w:val="22"/>
                <w:szCs w:val="22"/>
              </w:rPr>
              <w:t>, Toruń 1994.</w:t>
            </w:r>
          </w:p>
          <w:p w14:paraId="2D35B69F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Kosieradzka A. (red.),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Metody i techniki pobudzania kreatywności w organizacji i zarządzaniu</w:t>
            </w:r>
            <w:r w:rsidRPr="00C634B2">
              <w:rPr>
                <w:rFonts w:ascii="Arial" w:hAnsi="Arial" w:cs="Arial"/>
                <w:sz w:val="22"/>
                <w:szCs w:val="22"/>
              </w:rPr>
              <w:t>, Kraków – Warszawa 2013.</w:t>
            </w:r>
          </w:p>
          <w:p w14:paraId="00ABCFBA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Nęcka E.,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Psychologia twórczości</w:t>
            </w:r>
            <w:r w:rsidRPr="00C634B2">
              <w:rPr>
                <w:rFonts w:ascii="Arial" w:hAnsi="Arial" w:cs="Arial"/>
                <w:sz w:val="22"/>
                <w:szCs w:val="22"/>
              </w:rPr>
              <w:t>, Sopot 2012.</w:t>
            </w:r>
          </w:p>
          <w:p w14:paraId="5A4CBD81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>Nęcka E., Gruszka A., Orzechowski J., Szymura B., </w:t>
            </w:r>
            <w:r w:rsidRPr="00C634B2">
              <w:rPr>
                <w:rStyle w:val="Uwydatnienie"/>
                <w:rFonts w:ascii="Arial" w:hAnsi="Arial" w:cs="Arial"/>
                <w:sz w:val="22"/>
                <w:szCs w:val="22"/>
              </w:rPr>
              <w:t>Trening twórczości</w:t>
            </w:r>
            <w:r w:rsidRPr="00C634B2">
              <w:rPr>
                <w:rFonts w:ascii="Arial" w:hAnsi="Arial" w:cs="Arial"/>
                <w:sz w:val="22"/>
                <w:szCs w:val="22"/>
              </w:rPr>
              <w:t>, Smak Słowa, Sopot 2019.</w:t>
            </w:r>
          </w:p>
          <w:p w14:paraId="4D0EDAC6" w14:textId="77777777" w:rsidR="00B564CE" w:rsidRPr="00C634B2" w:rsidRDefault="00B564CE" w:rsidP="004836D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Sautoy, de M.,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Kod kreatywności. Sztuka i innowacja w epoce sztucznej inteligencji</w:t>
            </w:r>
            <w:r w:rsidRPr="00C634B2">
              <w:rPr>
                <w:rFonts w:ascii="Arial" w:hAnsi="Arial" w:cs="Arial"/>
                <w:sz w:val="22"/>
                <w:szCs w:val="22"/>
              </w:rPr>
              <w:t>, Kraków 2020.</w:t>
            </w:r>
          </w:p>
          <w:p w14:paraId="4DEBCC39" w14:textId="77777777" w:rsidR="00B564CE" w:rsidRPr="00C634B2" w:rsidRDefault="00B564CE" w:rsidP="004836DF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A633B4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3B1A41CE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Wykaz literatury uzupełniającej</w:t>
      </w:r>
    </w:p>
    <w:p w14:paraId="795B4543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564CE" w:rsidRPr="00C634B2" w14:paraId="063C65F0" w14:textId="77777777" w:rsidTr="004836DF">
        <w:trPr>
          <w:trHeight w:val="1112"/>
        </w:trPr>
        <w:tc>
          <w:tcPr>
            <w:tcW w:w="9622" w:type="dxa"/>
          </w:tcPr>
          <w:p w14:paraId="3D7D1BD8" w14:textId="77777777" w:rsidR="00B564CE" w:rsidRPr="00C634B2" w:rsidRDefault="00B564CE" w:rsidP="004836DF">
            <w:pPr>
              <w:tabs>
                <w:tab w:val="center" w:pos="4741"/>
              </w:tabs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Geppert O., Miechło P.,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Trening innowacyjnego myślenia</w:t>
            </w:r>
            <w:r w:rsidRPr="00C634B2">
              <w:rPr>
                <w:rFonts w:ascii="Arial" w:hAnsi="Arial" w:cs="Arial"/>
                <w:sz w:val="22"/>
                <w:szCs w:val="22"/>
              </w:rPr>
              <w:t>, Gliwice 2019.</w:t>
            </w:r>
          </w:p>
          <w:p w14:paraId="03A1F4BB" w14:textId="77777777" w:rsidR="00B564CE" w:rsidRPr="00C634B2" w:rsidRDefault="00B564CE" w:rsidP="004836DF">
            <w:pPr>
              <w:tabs>
                <w:tab w:val="center" w:pos="4741"/>
              </w:tabs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Szmidt K.J.,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ABC kreatywności</w:t>
            </w:r>
            <w:r w:rsidRPr="00C634B2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77365371" w14:textId="77777777" w:rsidR="00B564CE" w:rsidRPr="00C634B2" w:rsidRDefault="00B564CE" w:rsidP="004836DF">
            <w:pPr>
              <w:tabs>
                <w:tab w:val="center" w:pos="4741"/>
              </w:tabs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Szmidt K.J.,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Trening kreatywności. Podręcznik dla pedagogów, psychologów i trenerów grupowych</w:t>
            </w:r>
            <w:r w:rsidRPr="00C634B2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7A2C0803" w14:textId="77777777" w:rsidR="00B564CE" w:rsidRPr="00C634B2" w:rsidRDefault="00B564CE" w:rsidP="004836DF">
            <w:pPr>
              <w:tabs>
                <w:tab w:val="center" w:pos="4741"/>
              </w:tabs>
              <w:rPr>
                <w:rFonts w:ascii="Arial" w:hAnsi="Arial" w:cs="Arial"/>
                <w:sz w:val="22"/>
                <w:szCs w:val="22"/>
              </w:rPr>
            </w:pPr>
            <w:r w:rsidRPr="00C634B2">
              <w:rPr>
                <w:rFonts w:ascii="Arial" w:hAnsi="Arial" w:cs="Arial"/>
                <w:sz w:val="22"/>
                <w:szCs w:val="22"/>
              </w:rPr>
              <w:t xml:space="preserve">Szynkowski J., </w:t>
            </w:r>
            <w:r w:rsidRPr="00C634B2">
              <w:rPr>
                <w:rFonts w:ascii="Arial" w:hAnsi="Arial" w:cs="Arial"/>
                <w:i/>
                <w:iCs/>
                <w:sz w:val="22"/>
                <w:szCs w:val="22"/>
              </w:rPr>
              <w:t>Synektyka. Analogie i twórcze rozwiązywanie problemów</w:t>
            </w:r>
            <w:r w:rsidRPr="00C634B2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7" w:history="1">
              <w:r w:rsidRPr="00C634B2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https://szynkowski.eu/synektyka-analogie-i-tworcze-rozwiazywanie-problemow/</w:t>
              </w:r>
            </w:hyperlink>
            <w:r w:rsidRPr="00C634B2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561F4BA1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09A5361C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p w14:paraId="221982C0" w14:textId="77777777" w:rsidR="00B564CE" w:rsidRPr="00C634B2" w:rsidRDefault="00B564CE" w:rsidP="00B564CE">
      <w:pPr>
        <w:pStyle w:val="Tekstdymka1"/>
        <w:rPr>
          <w:rFonts w:ascii="Arial" w:hAnsi="Arial" w:cs="Arial"/>
          <w:sz w:val="22"/>
          <w:szCs w:val="22"/>
        </w:rPr>
      </w:pPr>
    </w:p>
    <w:p w14:paraId="47B9CA87" w14:textId="77777777" w:rsidR="00B564CE" w:rsidRPr="00C634B2" w:rsidRDefault="00B564CE" w:rsidP="00B564CE">
      <w:pPr>
        <w:pStyle w:val="Tekstdymka1"/>
        <w:rPr>
          <w:rFonts w:ascii="Arial" w:hAnsi="Arial" w:cs="Arial"/>
          <w:sz w:val="22"/>
          <w:szCs w:val="22"/>
        </w:rPr>
      </w:pPr>
      <w:r w:rsidRPr="00C634B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D9B8186" w14:textId="77777777" w:rsidR="00B564CE" w:rsidRPr="00C634B2" w:rsidRDefault="00B564CE" w:rsidP="00B564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564CE" w:rsidRPr="00C634B2" w14:paraId="238CC19B" w14:textId="77777777" w:rsidTr="004836D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1C4BB6A" w14:textId="77777777" w:rsidR="00B564CE" w:rsidRPr="00C634B2" w:rsidRDefault="00B564CE" w:rsidP="004836D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3567ACB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B19ACE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564CE" w:rsidRPr="00C634B2" w14:paraId="0F38AFDA" w14:textId="77777777" w:rsidTr="004836D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9EC18F2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85DA40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7129707" w14:textId="07D5F212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564CE" w:rsidRPr="00C634B2" w14:paraId="61B3C15C" w14:textId="77777777" w:rsidTr="004836D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BEFC8A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5EAF268" w14:textId="77777777" w:rsidR="00B564CE" w:rsidRPr="00C634B2" w:rsidRDefault="00B564CE" w:rsidP="004836D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624310" w14:textId="0AA3DE69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564CE" w:rsidRPr="00C634B2" w14:paraId="3B5B5692" w14:textId="77777777" w:rsidTr="004836D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0DCCB3" w14:textId="77777777" w:rsidR="00B564CE" w:rsidRPr="00C634B2" w:rsidRDefault="00B564CE" w:rsidP="004836D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472C68B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37A254" w14:textId="60F5D78C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564CE" w:rsidRPr="00C634B2" w14:paraId="0A0FC124" w14:textId="77777777" w:rsidTr="004836D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A14E1A7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218980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7A4D86D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B564CE" w:rsidRPr="00C634B2" w14:paraId="3193411C" w14:textId="77777777" w:rsidTr="004836D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713927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AA540D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C674A1E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564CE" w:rsidRPr="00C634B2" w14:paraId="77B6901A" w14:textId="77777777" w:rsidTr="004836D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9358B56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62F5CFA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20EAAAD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B564CE" w:rsidRPr="00C634B2" w14:paraId="771D4AFB" w14:textId="77777777" w:rsidTr="004836D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C32CCF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79AC250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57</w:t>
            </w:r>
          </w:p>
        </w:tc>
      </w:tr>
      <w:tr w:rsidR="00B564CE" w:rsidRPr="00C634B2" w14:paraId="0ECF67F8" w14:textId="77777777" w:rsidTr="004836D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9D269CF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831EFF5" w14:textId="77777777" w:rsidR="00B564CE" w:rsidRPr="00C634B2" w:rsidRDefault="00B564CE" w:rsidP="004836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634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5D44007" w14:textId="77777777" w:rsidR="00B564CE" w:rsidRPr="00C634B2" w:rsidRDefault="00B564CE" w:rsidP="00B564CE">
      <w:pPr>
        <w:pStyle w:val="Tekstdymka1"/>
        <w:rPr>
          <w:rFonts w:ascii="Arial" w:hAnsi="Arial" w:cs="Arial"/>
          <w:sz w:val="22"/>
          <w:szCs w:val="22"/>
        </w:rPr>
      </w:pPr>
    </w:p>
    <w:p w14:paraId="4782DAE6" w14:textId="77777777" w:rsidR="00D50040" w:rsidRPr="00C634B2" w:rsidRDefault="00D50040">
      <w:pPr>
        <w:rPr>
          <w:rFonts w:ascii="Arial" w:hAnsi="Arial" w:cs="Arial"/>
          <w:sz w:val="22"/>
          <w:szCs w:val="22"/>
        </w:rPr>
      </w:pPr>
    </w:p>
    <w:sectPr w:rsidR="00D50040" w:rsidRPr="00C634B2" w:rsidSect="00B564CE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18476" w14:textId="77777777" w:rsidR="00BB76B6" w:rsidRDefault="00BB76B6">
      <w:r>
        <w:separator/>
      </w:r>
    </w:p>
  </w:endnote>
  <w:endnote w:type="continuationSeparator" w:id="0">
    <w:p w14:paraId="6D49F767" w14:textId="77777777" w:rsidR="00BB76B6" w:rsidRDefault="00BB7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FF69" w14:textId="77777777" w:rsidR="009137A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237943B3" w14:textId="77777777" w:rsidR="009137A3" w:rsidRDefault="00913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5B4B6" w14:textId="77777777" w:rsidR="00BB76B6" w:rsidRDefault="00BB76B6">
      <w:r>
        <w:separator/>
      </w:r>
    </w:p>
  </w:footnote>
  <w:footnote w:type="continuationSeparator" w:id="0">
    <w:p w14:paraId="1DE774D1" w14:textId="77777777" w:rsidR="00BB76B6" w:rsidRDefault="00BB7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92973" w14:textId="77777777" w:rsidR="009137A3" w:rsidRDefault="009137A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74F22"/>
    <w:multiLevelType w:val="hybridMultilevel"/>
    <w:tmpl w:val="2E90C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761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CE"/>
    <w:rsid w:val="00083DCF"/>
    <w:rsid w:val="003B43DA"/>
    <w:rsid w:val="00600158"/>
    <w:rsid w:val="00892DCB"/>
    <w:rsid w:val="009137A3"/>
    <w:rsid w:val="00B370D3"/>
    <w:rsid w:val="00B564CE"/>
    <w:rsid w:val="00BB76B6"/>
    <w:rsid w:val="00C634B2"/>
    <w:rsid w:val="00CD6FEB"/>
    <w:rsid w:val="00D04D10"/>
    <w:rsid w:val="00D50040"/>
    <w:rsid w:val="00E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F45F"/>
  <w15:chartTrackingRefBased/>
  <w15:docId w15:val="{5455377D-ECF8-46A3-AFF0-A41A03BB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4C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6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6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64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6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64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64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64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64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64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64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64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64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64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64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64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64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64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64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64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6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6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6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6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64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64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64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64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64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64CE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B56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564C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next w:val="Tekstpodstawowy"/>
    <w:link w:val="NagwekZnak"/>
    <w:semiHidden/>
    <w:rsid w:val="00B564C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564CE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B564C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564C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B564CE"/>
    <w:pPr>
      <w:suppressLineNumbers/>
    </w:pPr>
  </w:style>
  <w:style w:type="paragraph" w:customStyle="1" w:styleId="Tekstdymka1">
    <w:name w:val="Tekst dymka1"/>
    <w:basedOn w:val="Normalny"/>
    <w:rsid w:val="00B564C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564CE"/>
    <w:pPr>
      <w:widowControl/>
      <w:suppressAutoHyphens w:val="0"/>
      <w:autoSpaceDE/>
      <w:spacing w:before="100" w:beforeAutospacing="1" w:after="100" w:afterAutospacing="1"/>
    </w:pPr>
  </w:style>
  <w:style w:type="character" w:styleId="Uwydatnienie">
    <w:name w:val="Emphasis"/>
    <w:uiPriority w:val="20"/>
    <w:qFormat/>
    <w:rsid w:val="00B564CE"/>
    <w:rPr>
      <w:i/>
      <w:iCs/>
    </w:rPr>
  </w:style>
  <w:style w:type="character" w:styleId="Hipercze">
    <w:name w:val="Hyperlink"/>
    <w:uiPriority w:val="99"/>
    <w:unhideWhenUsed/>
    <w:rsid w:val="00B564CE"/>
    <w:rPr>
      <w:color w:val="467886"/>
      <w:u w:val="single"/>
    </w:rPr>
  </w:style>
  <w:style w:type="paragraph" w:styleId="Poprawka">
    <w:name w:val="Revision"/>
    <w:hidden/>
    <w:uiPriority w:val="99"/>
    <w:semiHidden/>
    <w:rsid w:val="00892D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szynkowski.eu/synektyka-analogie-i-tworcze-rozwiazywanie-problemow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8666D1-D1F6-4182-AFCA-1F7A6D275DBA}"/>
</file>

<file path=customXml/itemProps2.xml><?xml version="1.0" encoding="utf-8"?>
<ds:datastoreItem xmlns:ds="http://schemas.openxmlformats.org/officeDocument/2006/customXml" ds:itemID="{0A99D476-F78E-40B7-95F8-D2F48FD2E87F}"/>
</file>

<file path=customXml/itemProps3.xml><?xml version="1.0" encoding="utf-8"?>
<ds:datastoreItem xmlns:ds="http://schemas.openxmlformats.org/officeDocument/2006/customXml" ds:itemID="{FF1417D5-91D7-4A6F-B83B-29E03ADC4E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839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Redaktor</dc:creator>
  <cp:keywords/>
  <dc:description/>
  <cp:lastModifiedBy>Monika Kardasz</cp:lastModifiedBy>
  <cp:revision>6</cp:revision>
  <dcterms:created xsi:type="dcterms:W3CDTF">2025-01-27T10:48:00Z</dcterms:created>
  <dcterms:modified xsi:type="dcterms:W3CDTF">2025-01-27T17:55:00Z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